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CD34C" w14:textId="77777777" w:rsidR="00CD453F" w:rsidRDefault="00CD453F">
      <w:pPr>
        <w:ind w:left="708" w:hanging="708"/>
        <w:jc w:val="center"/>
        <w:rPr>
          <w:b/>
          <w:sz w:val="48"/>
          <w:szCs w:val="48"/>
        </w:rPr>
      </w:pPr>
    </w:p>
    <w:p w14:paraId="6232E858" w14:textId="77777777" w:rsidR="00CD453F" w:rsidRDefault="00CD453F">
      <w:pPr>
        <w:jc w:val="center"/>
        <w:rPr>
          <w:b/>
          <w:sz w:val="48"/>
          <w:szCs w:val="48"/>
        </w:rPr>
      </w:pPr>
    </w:p>
    <w:p w14:paraId="56086630" w14:textId="77777777" w:rsidR="00CD453F" w:rsidRDefault="00CD453F">
      <w:pPr>
        <w:jc w:val="center"/>
        <w:rPr>
          <w:b/>
          <w:sz w:val="48"/>
          <w:szCs w:val="48"/>
        </w:rPr>
      </w:pPr>
    </w:p>
    <w:p w14:paraId="1B4520B2" w14:textId="77777777" w:rsidR="00CD453F" w:rsidRDefault="00CD453F">
      <w:pPr>
        <w:jc w:val="center"/>
        <w:rPr>
          <w:b/>
          <w:sz w:val="48"/>
          <w:szCs w:val="48"/>
        </w:rPr>
      </w:pPr>
    </w:p>
    <w:p w14:paraId="46041DA9" w14:textId="77777777" w:rsidR="00CD453F" w:rsidRDefault="00CD453F">
      <w:pPr>
        <w:jc w:val="center"/>
        <w:rPr>
          <w:b/>
          <w:sz w:val="48"/>
          <w:szCs w:val="48"/>
        </w:rPr>
      </w:pPr>
    </w:p>
    <w:p w14:paraId="26F2C3CC" w14:textId="77777777" w:rsidR="00CD453F" w:rsidRDefault="00CD453F">
      <w:pPr>
        <w:jc w:val="center"/>
        <w:rPr>
          <w:b/>
          <w:sz w:val="48"/>
          <w:szCs w:val="48"/>
        </w:rPr>
      </w:pPr>
    </w:p>
    <w:p w14:paraId="4A4E360F" w14:textId="77777777" w:rsidR="00CD453F" w:rsidRDefault="00CD453F">
      <w:pPr>
        <w:jc w:val="center"/>
        <w:rPr>
          <w:b/>
          <w:sz w:val="48"/>
          <w:szCs w:val="48"/>
        </w:rPr>
      </w:pPr>
    </w:p>
    <w:p w14:paraId="357CCC32" w14:textId="77777777" w:rsidR="00CD453F" w:rsidRDefault="002B2F04">
      <w:pPr>
        <w:jc w:val="center"/>
        <w:rPr>
          <w:b/>
          <w:sz w:val="48"/>
          <w:szCs w:val="48"/>
        </w:rPr>
      </w:pPr>
      <w:r>
        <w:rPr>
          <w:b/>
          <w:sz w:val="48"/>
          <w:szCs w:val="48"/>
        </w:rPr>
        <w:t>PUHJA</w:t>
      </w:r>
      <w:r>
        <w:rPr>
          <w:b/>
          <w:color w:val="FF0000"/>
          <w:sz w:val="48"/>
          <w:szCs w:val="48"/>
        </w:rPr>
        <w:t xml:space="preserve"> </w:t>
      </w:r>
      <w:r>
        <w:rPr>
          <w:b/>
          <w:color w:val="000000" w:themeColor="text1"/>
          <w:sz w:val="48"/>
          <w:szCs w:val="48"/>
        </w:rPr>
        <w:t xml:space="preserve">RAAMATUKOGU </w:t>
      </w:r>
      <w:r>
        <w:rPr>
          <w:b/>
          <w:sz w:val="48"/>
          <w:szCs w:val="48"/>
        </w:rPr>
        <w:br/>
        <w:t>2025. AASTA TEGEVUSE KOONDARUANNE</w:t>
      </w:r>
    </w:p>
    <w:p w14:paraId="0FB25F7A" w14:textId="77777777" w:rsidR="00CD453F" w:rsidRDefault="00CD453F">
      <w:pPr>
        <w:jc w:val="center"/>
        <w:rPr>
          <w:b/>
          <w:szCs w:val="24"/>
        </w:rPr>
      </w:pPr>
    </w:p>
    <w:p w14:paraId="49057F78" w14:textId="77777777" w:rsidR="00CD453F" w:rsidRDefault="00CD453F">
      <w:pPr>
        <w:jc w:val="center"/>
        <w:rPr>
          <w:b/>
          <w:szCs w:val="24"/>
        </w:rPr>
      </w:pPr>
    </w:p>
    <w:p w14:paraId="72F8089D" w14:textId="77777777" w:rsidR="00CD453F" w:rsidRDefault="00CD453F">
      <w:pPr>
        <w:jc w:val="center"/>
        <w:rPr>
          <w:b/>
          <w:szCs w:val="24"/>
        </w:rPr>
      </w:pPr>
    </w:p>
    <w:p w14:paraId="306F7010" w14:textId="77777777" w:rsidR="00CD453F" w:rsidRDefault="00CD453F">
      <w:pPr>
        <w:jc w:val="center"/>
        <w:rPr>
          <w:b/>
          <w:szCs w:val="24"/>
        </w:rPr>
      </w:pPr>
    </w:p>
    <w:p w14:paraId="3E2AE78F" w14:textId="77777777" w:rsidR="00CD453F" w:rsidRDefault="00CD453F">
      <w:pPr>
        <w:jc w:val="center"/>
        <w:rPr>
          <w:b/>
          <w:szCs w:val="24"/>
        </w:rPr>
      </w:pPr>
    </w:p>
    <w:p w14:paraId="0F02394F" w14:textId="77777777" w:rsidR="00CD453F" w:rsidRDefault="00CD453F">
      <w:pPr>
        <w:jc w:val="center"/>
        <w:rPr>
          <w:b/>
          <w:szCs w:val="24"/>
        </w:rPr>
      </w:pPr>
    </w:p>
    <w:p w14:paraId="635D55CD" w14:textId="77777777" w:rsidR="00CD453F" w:rsidRDefault="00CD453F">
      <w:pPr>
        <w:jc w:val="center"/>
        <w:rPr>
          <w:b/>
          <w:szCs w:val="24"/>
        </w:rPr>
      </w:pPr>
    </w:p>
    <w:p w14:paraId="0EB18BF7" w14:textId="77777777" w:rsidR="00CD453F" w:rsidRDefault="00CD453F">
      <w:pPr>
        <w:jc w:val="center"/>
        <w:rPr>
          <w:b/>
          <w:szCs w:val="24"/>
        </w:rPr>
      </w:pPr>
    </w:p>
    <w:p w14:paraId="4C534B30" w14:textId="77777777" w:rsidR="00CD453F" w:rsidRDefault="00CD453F">
      <w:pPr>
        <w:jc w:val="center"/>
        <w:rPr>
          <w:b/>
          <w:szCs w:val="24"/>
        </w:rPr>
      </w:pPr>
    </w:p>
    <w:p w14:paraId="32783CB7" w14:textId="77777777" w:rsidR="00CD453F" w:rsidRDefault="00CD453F">
      <w:pPr>
        <w:jc w:val="center"/>
        <w:rPr>
          <w:b/>
          <w:szCs w:val="24"/>
        </w:rPr>
      </w:pPr>
    </w:p>
    <w:p w14:paraId="49BE0EDF" w14:textId="77777777" w:rsidR="00CD453F" w:rsidRDefault="00CD453F">
      <w:pPr>
        <w:jc w:val="center"/>
        <w:rPr>
          <w:b/>
          <w:szCs w:val="24"/>
        </w:rPr>
      </w:pPr>
    </w:p>
    <w:p w14:paraId="1B4D6B6A" w14:textId="77777777" w:rsidR="00CD453F" w:rsidRDefault="00CD453F">
      <w:pPr>
        <w:jc w:val="center"/>
        <w:rPr>
          <w:b/>
          <w:szCs w:val="24"/>
        </w:rPr>
      </w:pPr>
    </w:p>
    <w:p w14:paraId="041E724A" w14:textId="77777777" w:rsidR="00CD453F" w:rsidRDefault="00CD453F">
      <w:pPr>
        <w:jc w:val="center"/>
        <w:rPr>
          <w:b/>
          <w:szCs w:val="24"/>
        </w:rPr>
      </w:pPr>
    </w:p>
    <w:p w14:paraId="1F133DE0" w14:textId="77777777" w:rsidR="00CD453F" w:rsidRDefault="00CD453F">
      <w:pPr>
        <w:jc w:val="center"/>
        <w:rPr>
          <w:b/>
          <w:szCs w:val="24"/>
        </w:rPr>
      </w:pPr>
    </w:p>
    <w:p w14:paraId="40398EAB" w14:textId="77777777" w:rsidR="00CD453F" w:rsidRDefault="002B2F04">
      <w:pPr>
        <w:jc w:val="center"/>
        <w:rPr>
          <w:rFonts w:cs="Times New Roman"/>
        </w:rPr>
      </w:pPr>
      <w:r>
        <w:rPr>
          <w:szCs w:val="24"/>
        </w:rPr>
        <w:t>Puhja 2026</w:t>
      </w:r>
      <w:r>
        <w:br w:type="page"/>
      </w:r>
    </w:p>
    <w:p w14:paraId="7B231D38" w14:textId="77777777" w:rsidR="00CD453F" w:rsidRDefault="002B2F04">
      <w:pPr>
        <w:rPr>
          <w:rFonts w:cs="Times New Roman"/>
          <w:b/>
          <w:bCs/>
        </w:rPr>
      </w:pPr>
      <w:r>
        <w:rPr>
          <w:rFonts w:cs="Times New Roman"/>
          <w:b/>
          <w:bCs/>
        </w:rPr>
        <w:lastRenderedPageBreak/>
        <w:t>Sisukord</w:t>
      </w:r>
    </w:p>
    <w:sdt>
      <w:sdtPr>
        <w:id w:val="-765378283"/>
        <w:docPartObj>
          <w:docPartGallery w:val="Table of Contents"/>
          <w:docPartUnique/>
        </w:docPartObj>
      </w:sdtPr>
      <w:sdtEndPr/>
      <w:sdtContent>
        <w:p w14:paraId="704E73A2" w14:textId="00155B50" w:rsidR="0088479A" w:rsidRDefault="002B2F04">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46766" w:history="1">
            <w:r w:rsidR="0088479A" w:rsidRPr="00F70C21">
              <w:rPr>
                <w:rStyle w:val="Hperlink"/>
                <w:rFonts w:cs="Times New Roman"/>
                <w:noProof/>
              </w:rPr>
              <w:t>1</w:t>
            </w:r>
            <w:r w:rsidR="0088479A">
              <w:rPr>
                <w:rFonts w:asciiTheme="minorHAnsi" w:eastAsiaTheme="minorEastAsia" w:hAnsiTheme="minorHAnsi"/>
                <w:noProof/>
                <w:szCs w:val="24"/>
                <w:lang w:eastAsia="et-EE"/>
              </w:rPr>
              <w:tab/>
            </w:r>
            <w:r w:rsidR="0088479A" w:rsidRPr="00F70C21">
              <w:rPr>
                <w:rStyle w:val="Hperlink"/>
                <w:rFonts w:cs="Times New Roman"/>
                <w:noProof/>
              </w:rPr>
              <w:t>Aasta lühikokkuvõte</w:t>
            </w:r>
            <w:r w:rsidR="0088479A">
              <w:rPr>
                <w:noProof/>
                <w:webHidden/>
              </w:rPr>
              <w:tab/>
            </w:r>
            <w:r w:rsidR="0088479A">
              <w:rPr>
                <w:noProof/>
                <w:webHidden/>
              </w:rPr>
              <w:fldChar w:fldCharType="begin"/>
            </w:r>
            <w:r w:rsidR="0088479A">
              <w:rPr>
                <w:noProof/>
                <w:webHidden/>
              </w:rPr>
              <w:instrText xml:space="preserve"> PAGEREF _Toc225946766 \h </w:instrText>
            </w:r>
            <w:r w:rsidR="0088479A">
              <w:rPr>
                <w:noProof/>
                <w:webHidden/>
              </w:rPr>
            </w:r>
            <w:r w:rsidR="0088479A">
              <w:rPr>
                <w:noProof/>
                <w:webHidden/>
              </w:rPr>
              <w:fldChar w:fldCharType="separate"/>
            </w:r>
            <w:r w:rsidR="0088479A">
              <w:rPr>
                <w:noProof/>
                <w:webHidden/>
              </w:rPr>
              <w:t>3</w:t>
            </w:r>
            <w:r w:rsidR="0088479A">
              <w:rPr>
                <w:noProof/>
                <w:webHidden/>
              </w:rPr>
              <w:fldChar w:fldCharType="end"/>
            </w:r>
          </w:hyperlink>
        </w:p>
        <w:p w14:paraId="0CB6FB07" w14:textId="54DCBD72" w:rsidR="0088479A" w:rsidRDefault="0088479A">
          <w:pPr>
            <w:pStyle w:val="SK1"/>
            <w:tabs>
              <w:tab w:val="left" w:pos="480"/>
              <w:tab w:val="right" w:leader="dot" w:pos="9062"/>
            </w:tabs>
            <w:rPr>
              <w:rFonts w:asciiTheme="minorHAnsi" w:eastAsiaTheme="minorEastAsia" w:hAnsiTheme="minorHAnsi"/>
              <w:noProof/>
              <w:szCs w:val="24"/>
              <w:lang w:eastAsia="et-EE"/>
            </w:rPr>
          </w:pPr>
          <w:hyperlink w:anchor="_Toc225946767" w:history="1">
            <w:r w:rsidRPr="00F70C21">
              <w:rPr>
                <w:rStyle w:val="Hperlink"/>
                <w:rFonts w:cs="Times New Roman"/>
                <w:noProof/>
              </w:rPr>
              <w:t>2</w:t>
            </w:r>
            <w:r>
              <w:rPr>
                <w:rFonts w:asciiTheme="minorHAnsi" w:eastAsiaTheme="minorEastAsia" w:hAnsiTheme="minorHAnsi"/>
                <w:noProof/>
                <w:szCs w:val="24"/>
                <w:lang w:eastAsia="et-EE"/>
              </w:rPr>
              <w:tab/>
            </w:r>
            <w:r w:rsidRPr="00F70C21">
              <w:rPr>
                <w:rStyle w:val="Hperlink"/>
                <w:rFonts w:cs="Times New Roman"/>
                <w:noProof/>
              </w:rPr>
              <w:t>Juhtimine ja personal</w:t>
            </w:r>
            <w:r>
              <w:rPr>
                <w:noProof/>
                <w:webHidden/>
              </w:rPr>
              <w:tab/>
            </w:r>
            <w:r>
              <w:rPr>
                <w:noProof/>
                <w:webHidden/>
              </w:rPr>
              <w:fldChar w:fldCharType="begin"/>
            </w:r>
            <w:r>
              <w:rPr>
                <w:noProof/>
                <w:webHidden/>
              </w:rPr>
              <w:instrText xml:space="preserve"> PAGEREF _Toc225946767 \h </w:instrText>
            </w:r>
            <w:r>
              <w:rPr>
                <w:noProof/>
                <w:webHidden/>
              </w:rPr>
            </w:r>
            <w:r>
              <w:rPr>
                <w:noProof/>
                <w:webHidden/>
              </w:rPr>
              <w:fldChar w:fldCharType="separate"/>
            </w:r>
            <w:r>
              <w:rPr>
                <w:noProof/>
                <w:webHidden/>
              </w:rPr>
              <w:t>4</w:t>
            </w:r>
            <w:r>
              <w:rPr>
                <w:noProof/>
                <w:webHidden/>
              </w:rPr>
              <w:fldChar w:fldCharType="end"/>
            </w:r>
          </w:hyperlink>
        </w:p>
        <w:p w14:paraId="62C8E1AE" w14:textId="050167FE" w:rsidR="0088479A" w:rsidRDefault="0088479A">
          <w:pPr>
            <w:pStyle w:val="SK1"/>
            <w:tabs>
              <w:tab w:val="left" w:pos="480"/>
              <w:tab w:val="right" w:leader="dot" w:pos="9062"/>
            </w:tabs>
            <w:rPr>
              <w:rFonts w:asciiTheme="minorHAnsi" w:eastAsiaTheme="minorEastAsia" w:hAnsiTheme="minorHAnsi"/>
              <w:noProof/>
              <w:szCs w:val="24"/>
              <w:lang w:eastAsia="et-EE"/>
            </w:rPr>
          </w:pPr>
          <w:hyperlink w:anchor="_Toc225946768" w:history="1">
            <w:r w:rsidRPr="00F70C21">
              <w:rPr>
                <w:rStyle w:val="Hperlink"/>
                <w:noProof/>
              </w:rPr>
              <w:t>3</w:t>
            </w:r>
            <w:r>
              <w:rPr>
                <w:rFonts w:asciiTheme="minorHAnsi" w:eastAsiaTheme="minorEastAsia" w:hAnsiTheme="minorHAnsi"/>
                <w:noProof/>
                <w:szCs w:val="24"/>
                <w:lang w:eastAsia="et-EE"/>
              </w:rPr>
              <w:tab/>
            </w:r>
            <w:r w:rsidRPr="00F70C21">
              <w:rPr>
                <w:rStyle w:val="Hperlink"/>
                <w:noProof/>
              </w:rPr>
              <w:t>Hoone ja ruum. Ligipääsetavus. Innovatsioon</w:t>
            </w:r>
            <w:r>
              <w:rPr>
                <w:noProof/>
                <w:webHidden/>
              </w:rPr>
              <w:tab/>
            </w:r>
            <w:r>
              <w:rPr>
                <w:noProof/>
                <w:webHidden/>
              </w:rPr>
              <w:fldChar w:fldCharType="begin"/>
            </w:r>
            <w:r>
              <w:rPr>
                <w:noProof/>
                <w:webHidden/>
              </w:rPr>
              <w:instrText xml:space="preserve"> PAGEREF _Toc225946768 \h </w:instrText>
            </w:r>
            <w:r>
              <w:rPr>
                <w:noProof/>
                <w:webHidden/>
              </w:rPr>
            </w:r>
            <w:r>
              <w:rPr>
                <w:noProof/>
                <w:webHidden/>
              </w:rPr>
              <w:fldChar w:fldCharType="separate"/>
            </w:r>
            <w:r>
              <w:rPr>
                <w:noProof/>
                <w:webHidden/>
              </w:rPr>
              <w:t>6</w:t>
            </w:r>
            <w:r>
              <w:rPr>
                <w:noProof/>
                <w:webHidden/>
              </w:rPr>
              <w:fldChar w:fldCharType="end"/>
            </w:r>
          </w:hyperlink>
        </w:p>
        <w:p w14:paraId="4F86BB82" w14:textId="55A5CDF0" w:rsidR="0088479A" w:rsidRDefault="0088479A">
          <w:pPr>
            <w:pStyle w:val="SK1"/>
            <w:tabs>
              <w:tab w:val="left" w:pos="480"/>
              <w:tab w:val="right" w:leader="dot" w:pos="9062"/>
            </w:tabs>
            <w:rPr>
              <w:rFonts w:asciiTheme="minorHAnsi" w:eastAsiaTheme="minorEastAsia" w:hAnsiTheme="minorHAnsi"/>
              <w:noProof/>
              <w:szCs w:val="24"/>
              <w:lang w:eastAsia="et-EE"/>
            </w:rPr>
          </w:pPr>
          <w:hyperlink w:anchor="_Toc225946769" w:history="1">
            <w:r w:rsidRPr="00F70C21">
              <w:rPr>
                <w:rStyle w:val="Hperlink"/>
                <w:noProof/>
              </w:rPr>
              <w:t>4</w:t>
            </w:r>
            <w:r>
              <w:rPr>
                <w:rFonts w:asciiTheme="minorHAnsi" w:eastAsiaTheme="minorEastAsia" w:hAnsiTheme="minorHAnsi"/>
                <w:noProof/>
                <w:szCs w:val="24"/>
                <w:lang w:eastAsia="et-EE"/>
              </w:rPr>
              <w:tab/>
            </w:r>
            <w:r w:rsidRPr="00F70C21">
              <w:rPr>
                <w:rStyle w:val="Hperlink"/>
                <w:noProof/>
              </w:rPr>
              <w:t>Kogude kujundamine</w:t>
            </w:r>
            <w:r>
              <w:rPr>
                <w:noProof/>
                <w:webHidden/>
              </w:rPr>
              <w:tab/>
            </w:r>
            <w:r>
              <w:rPr>
                <w:noProof/>
                <w:webHidden/>
              </w:rPr>
              <w:fldChar w:fldCharType="begin"/>
            </w:r>
            <w:r>
              <w:rPr>
                <w:noProof/>
                <w:webHidden/>
              </w:rPr>
              <w:instrText xml:space="preserve"> PAGEREF _Toc225946769 \h </w:instrText>
            </w:r>
            <w:r>
              <w:rPr>
                <w:noProof/>
                <w:webHidden/>
              </w:rPr>
            </w:r>
            <w:r>
              <w:rPr>
                <w:noProof/>
                <w:webHidden/>
              </w:rPr>
              <w:fldChar w:fldCharType="separate"/>
            </w:r>
            <w:r>
              <w:rPr>
                <w:noProof/>
                <w:webHidden/>
              </w:rPr>
              <w:t>8</w:t>
            </w:r>
            <w:r>
              <w:rPr>
                <w:noProof/>
                <w:webHidden/>
              </w:rPr>
              <w:fldChar w:fldCharType="end"/>
            </w:r>
          </w:hyperlink>
        </w:p>
        <w:p w14:paraId="7ED44842" w14:textId="57BDE48A" w:rsidR="0088479A" w:rsidRDefault="0088479A">
          <w:pPr>
            <w:pStyle w:val="SK1"/>
            <w:tabs>
              <w:tab w:val="left" w:pos="480"/>
              <w:tab w:val="right" w:leader="dot" w:pos="9062"/>
            </w:tabs>
            <w:rPr>
              <w:rFonts w:asciiTheme="minorHAnsi" w:eastAsiaTheme="minorEastAsia" w:hAnsiTheme="minorHAnsi"/>
              <w:noProof/>
              <w:szCs w:val="24"/>
              <w:lang w:eastAsia="et-EE"/>
            </w:rPr>
          </w:pPr>
          <w:hyperlink w:anchor="_Toc225946770" w:history="1">
            <w:r w:rsidRPr="00F70C21">
              <w:rPr>
                <w:rStyle w:val="Hperlink"/>
                <w:noProof/>
              </w:rPr>
              <w:t>5</w:t>
            </w:r>
            <w:r>
              <w:rPr>
                <w:rFonts w:asciiTheme="minorHAnsi" w:eastAsiaTheme="minorEastAsia" w:hAnsiTheme="minorHAnsi"/>
                <w:noProof/>
                <w:szCs w:val="24"/>
                <w:lang w:eastAsia="et-EE"/>
              </w:rPr>
              <w:tab/>
            </w:r>
            <w:r w:rsidRPr="00F70C21">
              <w:rPr>
                <w:rStyle w:val="Hperlink"/>
                <w:noProof/>
              </w:rPr>
              <w:t>Lugejateenindus ja raamatukoguteenused</w:t>
            </w:r>
            <w:r>
              <w:rPr>
                <w:noProof/>
                <w:webHidden/>
              </w:rPr>
              <w:tab/>
            </w:r>
            <w:r>
              <w:rPr>
                <w:noProof/>
                <w:webHidden/>
              </w:rPr>
              <w:fldChar w:fldCharType="begin"/>
            </w:r>
            <w:r>
              <w:rPr>
                <w:noProof/>
                <w:webHidden/>
              </w:rPr>
              <w:instrText xml:space="preserve"> PAGEREF _Toc225946770 \h </w:instrText>
            </w:r>
            <w:r>
              <w:rPr>
                <w:noProof/>
                <w:webHidden/>
              </w:rPr>
            </w:r>
            <w:r>
              <w:rPr>
                <w:noProof/>
                <w:webHidden/>
              </w:rPr>
              <w:fldChar w:fldCharType="separate"/>
            </w:r>
            <w:r>
              <w:rPr>
                <w:noProof/>
                <w:webHidden/>
              </w:rPr>
              <w:t>9</w:t>
            </w:r>
            <w:r>
              <w:rPr>
                <w:noProof/>
                <w:webHidden/>
              </w:rPr>
              <w:fldChar w:fldCharType="end"/>
            </w:r>
          </w:hyperlink>
        </w:p>
        <w:p w14:paraId="30E50A9B" w14:textId="21D63122" w:rsidR="0088479A" w:rsidRDefault="0088479A">
          <w:pPr>
            <w:pStyle w:val="SK1"/>
            <w:tabs>
              <w:tab w:val="left" w:pos="480"/>
              <w:tab w:val="right" w:leader="dot" w:pos="9062"/>
            </w:tabs>
            <w:rPr>
              <w:rFonts w:asciiTheme="minorHAnsi" w:eastAsiaTheme="minorEastAsia" w:hAnsiTheme="minorHAnsi"/>
              <w:noProof/>
              <w:szCs w:val="24"/>
              <w:lang w:eastAsia="et-EE"/>
            </w:rPr>
          </w:pPr>
          <w:hyperlink w:anchor="_Toc225946771" w:history="1">
            <w:r w:rsidRPr="00F70C21">
              <w:rPr>
                <w:rStyle w:val="Hperlink"/>
                <w:noProof/>
              </w:rPr>
              <w:t>6</w:t>
            </w:r>
            <w:r>
              <w:rPr>
                <w:rFonts w:asciiTheme="minorHAnsi" w:eastAsiaTheme="minorEastAsia" w:hAnsiTheme="minorHAnsi"/>
                <w:noProof/>
                <w:szCs w:val="24"/>
                <w:lang w:eastAsia="et-EE"/>
              </w:rPr>
              <w:tab/>
            </w:r>
            <w:r w:rsidRPr="00F70C21">
              <w:rPr>
                <w:rStyle w:val="Hperlink"/>
                <w:noProof/>
              </w:rPr>
              <w:t>Raamatukogu turundus</w:t>
            </w:r>
            <w:r>
              <w:rPr>
                <w:noProof/>
                <w:webHidden/>
              </w:rPr>
              <w:tab/>
            </w:r>
            <w:r>
              <w:rPr>
                <w:noProof/>
                <w:webHidden/>
              </w:rPr>
              <w:fldChar w:fldCharType="begin"/>
            </w:r>
            <w:r>
              <w:rPr>
                <w:noProof/>
                <w:webHidden/>
              </w:rPr>
              <w:instrText xml:space="preserve"> PAGEREF _Toc225946771 \h </w:instrText>
            </w:r>
            <w:r>
              <w:rPr>
                <w:noProof/>
                <w:webHidden/>
              </w:rPr>
            </w:r>
            <w:r>
              <w:rPr>
                <w:noProof/>
                <w:webHidden/>
              </w:rPr>
              <w:fldChar w:fldCharType="separate"/>
            </w:r>
            <w:r>
              <w:rPr>
                <w:noProof/>
                <w:webHidden/>
              </w:rPr>
              <w:t>13</w:t>
            </w:r>
            <w:r>
              <w:rPr>
                <w:noProof/>
                <w:webHidden/>
              </w:rPr>
              <w:fldChar w:fldCharType="end"/>
            </w:r>
          </w:hyperlink>
        </w:p>
        <w:p w14:paraId="5DD4B53F" w14:textId="570D8F76" w:rsidR="0088479A" w:rsidRDefault="0088479A">
          <w:pPr>
            <w:pStyle w:val="SK1"/>
            <w:tabs>
              <w:tab w:val="left" w:pos="480"/>
              <w:tab w:val="right" w:leader="dot" w:pos="9062"/>
            </w:tabs>
            <w:rPr>
              <w:rFonts w:asciiTheme="minorHAnsi" w:eastAsiaTheme="minorEastAsia" w:hAnsiTheme="minorHAnsi"/>
              <w:noProof/>
              <w:szCs w:val="24"/>
              <w:lang w:eastAsia="et-EE"/>
            </w:rPr>
          </w:pPr>
          <w:hyperlink w:anchor="_Toc225946772" w:history="1">
            <w:r w:rsidRPr="00F70C21">
              <w:rPr>
                <w:rStyle w:val="Hperlink"/>
                <w:noProof/>
              </w:rPr>
              <w:t>7</w:t>
            </w:r>
            <w:r>
              <w:rPr>
                <w:rFonts w:asciiTheme="minorHAnsi" w:eastAsiaTheme="minorEastAsia" w:hAnsiTheme="minorHAnsi"/>
                <w:noProof/>
                <w:szCs w:val="24"/>
                <w:lang w:eastAsia="et-EE"/>
              </w:rPr>
              <w:tab/>
            </w:r>
            <w:r w:rsidRPr="00F70C21">
              <w:rPr>
                <w:rStyle w:val="Hperlink"/>
                <w:noProof/>
              </w:rPr>
              <w:t>Eesmärgid tulevaks aastaks</w:t>
            </w:r>
            <w:r>
              <w:rPr>
                <w:noProof/>
                <w:webHidden/>
              </w:rPr>
              <w:tab/>
            </w:r>
            <w:r>
              <w:rPr>
                <w:noProof/>
                <w:webHidden/>
              </w:rPr>
              <w:fldChar w:fldCharType="begin"/>
            </w:r>
            <w:r>
              <w:rPr>
                <w:noProof/>
                <w:webHidden/>
              </w:rPr>
              <w:instrText xml:space="preserve"> PAGEREF _Toc225946772 \h </w:instrText>
            </w:r>
            <w:r>
              <w:rPr>
                <w:noProof/>
                <w:webHidden/>
              </w:rPr>
            </w:r>
            <w:r>
              <w:rPr>
                <w:noProof/>
                <w:webHidden/>
              </w:rPr>
              <w:fldChar w:fldCharType="separate"/>
            </w:r>
            <w:r>
              <w:rPr>
                <w:noProof/>
                <w:webHidden/>
              </w:rPr>
              <w:t>13</w:t>
            </w:r>
            <w:r>
              <w:rPr>
                <w:noProof/>
                <w:webHidden/>
              </w:rPr>
              <w:fldChar w:fldCharType="end"/>
            </w:r>
          </w:hyperlink>
        </w:p>
        <w:p w14:paraId="54FA38F5" w14:textId="443A2307" w:rsidR="00CD453F" w:rsidRDefault="002B2F04">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1E67E061" w14:textId="77777777" w:rsidR="00CD453F" w:rsidRDefault="00CD453F">
      <w:pPr>
        <w:rPr>
          <w:rFonts w:cs="Times New Roman"/>
        </w:rPr>
      </w:pPr>
    </w:p>
    <w:p w14:paraId="1217A6C2" w14:textId="77777777" w:rsidR="00CD453F" w:rsidRDefault="002B2F04">
      <w:pPr>
        <w:rPr>
          <w:rFonts w:eastAsiaTheme="majorEastAsia" w:cs="Times New Roman"/>
          <w:b/>
          <w:sz w:val="32"/>
          <w:szCs w:val="32"/>
        </w:rPr>
      </w:pPr>
      <w:r>
        <w:br w:type="page"/>
      </w:r>
    </w:p>
    <w:p w14:paraId="306518D3" w14:textId="77777777" w:rsidR="00CD453F" w:rsidRDefault="002B2F04">
      <w:pPr>
        <w:pStyle w:val="Pealkiri1"/>
        <w:spacing w:before="0"/>
        <w:jc w:val="both"/>
        <w:rPr>
          <w:rFonts w:cs="Times New Roman"/>
        </w:rPr>
      </w:pPr>
      <w:bookmarkStart w:id="0" w:name="_Toc225946766"/>
      <w:r>
        <w:rPr>
          <w:rFonts w:cs="Times New Roman"/>
        </w:rPr>
        <w:lastRenderedPageBreak/>
        <w:t>Aasta lühikokkuvõte</w:t>
      </w:r>
      <w:bookmarkEnd w:id="0"/>
    </w:p>
    <w:p w14:paraId="317620E8" w14:textId="77777777" w:rsidR="00CD453F" w:rsidRDefault="002B2F04">
      <w:pPr>
        <w:pStyle w:val="Pealkiri2user"/>
        <w:ind w:left="0" w:firstLine="0"/>
      </w:pPr>
      <w:r>
        <w:t>Millised olid aruandeaasta tähtsündmused?</w:t>
      </w:r>
    </w:p>
    <w:p w14:paraId="1BD93E59" w14:textId="77777777" w:rsidR="00CD453F" w:rsidRDefault="002B2F04">
      <w:pPr>
        <w:ind w:left="578" w:hanging="578"/>
        <w:jc w:val="both"/>
      </w:pPr>
      <w:r>
        <w:t>Eesti Raamatuaasta tähistamine.</w:t>
      </w:r>
    </w:p>
    <w:p w14:paraId="78399C8B" w14:textId="77777777" w:rsidR="00CD453F" w:rsidRDefault="002B2F04">
      <w:pPr>
        <w:ind w:left="578" w:hanging="578"/>
        <w:jc w:val="both"/>
      </w:pPr>
      <w:r>
        <w:t xml:space="preserve">Puhja raamatukogu kolimine uude asukohta, vastvalminud ruumidesse. Puhjas vahetus ka töötaja, eelmine raamatukogujuht </w:t>
      </w:r>
      <w:proofErr w:type="spellStart"/>
      <w:r>
        <w:t>pensioneerus</w:t>
      </w:r>
      <w:proofErr w:type="spellEnd"/>
      <w:r>
        <w:t xml:space="preserve">. </w:t>
      </w:r>
    </w:p>
    <w:p w14:paraId="553773E2" w14:textId="77777777" w:rsidR="00CD453F" w:rsidRDefault="002B2F04">
      <w:pPr>
        <w:pStyle w:val="Pealkiri2user"/>
        <w:ind w:left="0" w:firstLine="0"/>
      </w:pPr>
      <w:r>
        <w:t>Millised olid tegevused teema-aastatel?</w:t>
      </w:r>
    </w:p>
    <w:p w14:paraId="4B659AD0" w14:textId="77777777" w:rsidR="00CD453F" w:rsidRDefault="002B2F04">
      <w:pPr>
        <w:ind w:left="578" w:hanging="578"/>
        <w:jc w:val="both"/>
      </w:pPr>
      <w:proofErr w:type="spellStart"/>
      <w:r>
        <w:t>Uulas</w:t>
      </w:r>
      <w:proofErr w:type="spellEnd"/>
      <w:r>
        <w:t xml:space="preserve"> raamatunäitus ja väljapanek päevakajalisest  perioodikast.</w:t>
      </w:r>
    </w:p>
    <w:p w14:paraId="13F1051E" w14:textId="77777777" w:rsidR="00CD453F" w:rsidRDefault="002B2F04">
      <w:pPr>
        <w:ind w:left="578" w:hanging="578"/>
        <w:jc w:val="both"/>
      </w:pPr>
      <w:r>
        <w:t>Eesti kirjanduse tutvustamine.</w:t>
      </w:r>
    </w:p>
    <w:p w14:paraId="205E046D" w14:textId="77777777" w:rsidR="00CD453F" w:rsidRDefault="002B2F04">
      <w:pPr>
        <w:jc w:val="both"/>
        <w:rPr>
          <w:color w:val="000000"/>
        </w:rPr>
      </w:pPr>
      <w:proofErr w:type="spellStart"/>
      <w:r>
        <w:rPr>
          <w:color w:val="000000"/>
        </w:rPr>
        <w:t>Ulilas</w:t>
      </w:r>
      <w:proofErr w:type="spellEnd"/>
      <w:r>
        <w:rPr>
          <w:color w:val="000000"/>
        </w:rPr>
        <w:t xml:space="preserve"> Eesti raamat 500 ja Eesti kirjakeel 500</w:t>
      </w:r>
    </w:p>
    <w:p w14:paraId="51DC89BC" w14:textId="77777777" w:rsidR="00CD453F" w:rsidRDefault="002B2F04">
      <w:pPr>
        <w:jc w:val="both"/>
        <w:rPr>
          <w:color w:val="000000"/>
        </w:rPr>
      </w:pPr>
      <w:proofErr w:type="spellStart"/>
      <w:r>
        <w:rPr>
          <w:color w:val="000000"/>
        </w:rPr>
        <w:t>Ulila</w:t>
      </w:r>
      <w:proofErr w:type="spellEnd"/>
      <w:r>
        <w:rPr>
          <w:color w:val="000000"/>
        </w:rPr>
        <w:t xml:space="preserve"> ajaloo tutvustamine. Kaks ekskursiooni külalistele Rannust ja Rõngust.</w:t>
      </w:r>
    </w:p>
    <w:p w14:paraId="149CDDB9" w14:textId="77777777" w:rsidR="00CD453F" w:rsidRDefault="002B2F04">
      <w:pPr>
        <w:jc w:val="both"/>
        <w:rPr>
          <w:color w:val="000000"/>
        </w:rPr>
      </w:pPr>
      <w:r>
        <w:rPr>
          <w:color w:val="000000"/>
        </w:rPr>
        <w:t>Osalemine erinevatel koolitustel, eriti meeldis Tammistus ja Võru-Rõuge väljasõit.</w:t>
      </w:r>
    </w:p>
    <w:p w14:paraId="60F2AF50" w14:textId="77777777" w:rsidR="00CD453F" w:rsidRDefault="002B2F04">
      <w:pPr>
        <w:pStyle w:val="Pealkiri2user"/>
        <w:ind w:left="0" w:firstLine="0"/>
        <w:jc w:val="both"/>
      </w:pPr>
      <w:r>
        <w:rPr>
          <w:rFonts w:cs="Times New Roman"/>
        </w:rPr>
        <w:t>Millised olid uued märkimisväärsed tegevused ja teenused?</w:t>
      </w:r>
    </w:p>
    <w:p w14:paraId="593C773D" w14:textId="77777777" w:rsidR="00CD453F" w:rsidRDefault="002B2F04">
      <w:pPr>
        <w:jc w:val="both"/>
      </w:pPr>
      <w:r>
        <w:t>Eesti kirjanduse tutvustamine: raamatunäitus ja -väljapanekud, raamatuarutelu.</w:t>
      </w:r>
    </w:p>
    <w:p w14:paraId="7FB73D91" w14:textId="77777777" w:rsidR="00CD453F" w:rsidRDefault="002B2F04">
      <w:pPr>
        <w:jc w:val="both"/>
      </w:pPr>
      <w:r>
        <w:t>Puhjas Lugemisisu programmi korraldamine.</w:t>
      </w:r>
    </w:p>
    <w:p w14:paraId="33C1DEC9" w14:textId="77777777" w:rsidR="00CD453F" w:rsidRDefault="002B2F04">
      <w:pPr>
        <w:jc w:val="both"/>
        <w:rPr>
          <w:color w:val="000000"/>
        </w:rPr>
      </w:pPr>
      <w:proofErr w:type="spellStart"/>
      <w:r>
        <w:rPr>
          <w:color w:val="000000"/>
        </w:rPr>
        <w:t>Ulila</w:t>
      </w:r>
      <w:proofErr w:type="spellEnd"/>
      <w:r>
        <w:rPr>
          <w:color w:val="000000"/>
        </w:rPr>
        <w:t xml:space="preserve"> raamatukogu osales piltvaiba tikkimisel ja Elva Linnaraamatukogu poolt organiseeritud väljasõitudel „Jalutuskäigud raamatukoguhoidjaga”. Korraldas koos </w:t>
      </w:r>
      <w:proofErr w:type="spellStart"/>
      <w:r>
        <w:rPr>
          <w:color w:val="000000"/>
        </w:rPr>
        <w:t>Ulila</w:t>
      </w:r>
      <w:proofErr w:type="spellEnd"/>
      <w:r>
        <w:rPr>
          <w:color w:val="000000"/>
        </w:rPr>
        <w:t xml:space="preserve"> keskusega mitmeid töötubasid.  </w:t>
      </w:r>
    </w:p>
    <w:p w14:paraId="2F8C8948" w14:textId="77777777" w:rsidR="00CD453F" w:rsidRDefault="002B2F04">
      <w:pPr>
        <w:pStyle w:val="Pealkiri2user"/>
        <w:ind w:left="0" w:firstLine="0"/>
      </w:pPr>
      <w:r>
        <w:t>Kas aruandeaastaks seatud eesmärgid täideti?</w:t>
      </w:r>
    </w:p>
    <w:p w14:paraId="3D7B54D7" w14:textId="77777777" w:rsidR="00CD453F" w:rsidRDefault="002B2F04">
      <w:pPr>
        <w:ind w:left="578" w:hanging="578"/>
        <w:jc w:val="both"/>
      </w:pPr>
      <w:r>
        <w:t>Jah. Eesti kirjanduse laenutused suurenesid.</w:t>
      </w:r>
    </w:p>
    <w:p w14:paraId="3F729319" w14:textId="77777777" w:rsidR="00CD453F" w:rsidRDefault="002B2F04">
      <w:pPr>
        <w:ind w:left="578" w:hanging="578"/>
        <w:jc w:val="both"/>
      </w:pPr>
      <w:r>
        <w:t>Kokkuvõtvalt võib öelda, et oli hea aasta. Lugejaid jätkus ning tuli juurdegi, suhted ja koostöö kolleegide ning omavalitsusega olid head, kogusse lisandus põnevaid uusi raamatuid. Kolimine võttis küll palju energiat, mistõttu sündmuste aktiivne korraldamine jäi ehk pisut tahaplaanile, see on aga heaks väljakutseks järgnevale aruandeaastale eesmärke seades.</w:t>
      </w:r>
    </w:p>
    <w:p w14:paraId="2981FB81" w14:textId="77777777" w:rsidR="00CD453F" w:rsidRDefault="002B2F04">
      <w:pPr>
        <w:pStyle w:val="Pealkiri2user"/>
        <w:ind w:left="0" w:firstLine="0"/>
      </w:pPr>
      <w:r>
        <w:t>Üle-eestilise rahulolu-uuringu rahuloluindeks</w:t>
      </w:r>
    </w:p>
    <w:p w14:paraId="7A9A3A08" w14:textId="77777777" w:rsidR="00CD453F" w:rsidRDefault="002B2F04">
      <w:r>
        <w:t xml:space="preserve">Üle-eestilise rahulolu-uuringu rahuloluindeks oli  9,8. Kiideti professionaalset teenindust ning laia ja head valikut kogus. Puhjas tunti puudust (laste)lugemisnurgast, mille planeerimisega sai seetõttu ka algust tehtud. </w:t>
      </w:r>
    </w:p>
    <w:p w14:paraId="09B151A0" w14:textId="77777777" w:rsidR="00CD453F" w:rsidRDefault="00CD453F"/>
    <w:p w14:paraId="72951F65" w14:textId="77777777" w:rsidR="00CD453F" w:rsidRDefault="00CD453F"/>
    <w:p w14:paraId="5DE24F57" w14:textId="77777777" w:rsidR="00CD453F" w:rsidRDefault="00CD453F">
      <w:pPr>
        <w:rPr>
          <w:i/>
        </w:rPr>
      </w:pPr>
    </w:p>
    <w:p w14:paraId="4E0A9AF1" w14:textId="77777777" w:rsidR="00CD453F" w:rsidRDefault="00CD453F"/>
    <w:p w14:paraId="07E6DD55" w14:textId="77777777" w:rsidR="00CD453F" w:rsidRDefault="00CD453F"/>
    <w:p w14:paraId="3EC5A7D2" w14:textId="77777777" w:rsidR="00CD453F" w:rsidRDefault="002B2F04">
      <w:pPr>
        <w:pStyle w:val="Pealkiri1"/>
        <w:jc w:val="both"/>
        <w:rPr>
          <w:rFonts w:cs="Times New Roman"/>
        </w:rPr>
      </w:pPr>
      <w:bookmarkStart w:id="1" w:name="_Toc225946767"/>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3"/>
        <w:gridCol w:w="1137"/>
        <w:gridCol w:w="1415"/>
        <w:gridCol w:w="1420"/>
        <w:gridCol w:w="1415"/>
        <w:gridCol w:w="1264"/>
        <w:gridCol w:w="1290"/>
        <w:gridCol w:w="1270"/>
      </w:tblGrid>
      <w:tr w:rsidR="00CD453F" w14:paraId="10C656BA" w14:textId="77777777">
        <w:tc>
          <w:tcPr>
            <w:tcW w:w="12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C407FE" w14:textId="77777777" w:rsidR="00CD453F" w:rsidRDefault="002B2F04">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7379E8" w14:textId="77777777" w:rsidR="00CD453F" w:rsidRDefault="002B2F04">
            <w:pPr>
              <w:tabs>
                <w:tab w:val="left" w:pos="1077"/>
              </w:tabs>
              <w:jc w:val="both"/>
              <w:rPr>
                <w:rFonts w:cs="Times New Roman"/>
                <w:b/>
                <w:bCs/>
              </w:rPr>
            </w:pPr>
            <w:r>
              <w:rPr>
                <w:rFonts w:cs="Times New Roman"/>
                <w:b/>
                <w:bCs/>
              </w:rPr>
              <w:t>1. Elanike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18A2EF" w14:textId="77777777" w:rsidR="00CD453F" w:rsidRDefault="002B2F04">
            <w:pPr>
              <w:tabs>
                <w:tab w:val="left" w:pos="1077"/>
              </w:tabs>
              <w:jc w:val="both"/>
              <w:rPr>
                <w:rFonts w:cs="Times New Roman"/>
              </w:rPr>
            </w:pPr>
            <w:r>
              <w:rPr>
                <w:rFonts w:cs="Times New Roman"/>
              </w:rPr>
              <w:t>2.1 Registrikoodiga raamatukogude arv</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2F62A5" w14:textId="77777777" w:rsidR="00CD453F" w:rsidRDefault="002B2F04">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E83A25" w14:textId="77777777" w:rsidR="00CD453F" w:rsidRDefault="002B2F04">
            <w:pPr>
              <w:tabs>
                <w:tab w:val="left" w:pos="1077"/>
              </w:tabs>
              <w:jc w:val="both"/>
              <w:rPr>
                <w:rFonts w:cs="Times New Roman"/>
              </w:rPr>
            </w:pPr>
            <w:r>
              <w:rPr>
                <w:rFonts w:cs="Times New Roman"/>
              </w:rPr>
              <w:t>2.3 Haruraamatukogude arv</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0B6DFD" w14:textId="77777777" w:rsidR="00CD453F" w:rsidRDefault="002B2F04">
            <w:pPr>
              <w:tabs>
                <w:tab w:val="left" w:pos="1077"/>
              </w:tabs>
              <w:jc w:val="both"/>
              <w:rPr>
                <w:rFonts w:cs="Times New Roman"/>
              </w:rPr>
            </w:pPr>
            <w:r>
              <w:rPr>
                <w:rFonts w:cs="Times New Roman"/>
              </w:rPr>
              <w:t>2.4 Rändraamatukogude arv</w:t>
            </w:r>
          </w:p>
          <w:p w14:paraId="288766DE" w14:textId="77777777" w:rsidR="00CD453F" w:rsidRDefault="00CD453F">
            <w:pPr>
              <w:tabs>
                <w:tab w:val="left" w:pos="1077"/>
              </w:tabs>
              <w:jc w:val="both"/>
              <w:rPr>
                <w:rFonts w:cs="Times New Roman"/>
              </w:rPr>
            </w:pPr>
          </w:p>
        </w:tc>
        <w:tc>
          <w:tcPr>
            <w:tcW w:w="12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8211F6" w14:textId="77777777" w:rsidR="00CD453F" w:rsidRDefault="002B2F04">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F7F6DD" w14:textId="77777777" w:rsidR="00CD453F" w:rsidRDefault="002B2F04">
            <w:pPr>
              <w:tabs>
                <w:tab w:val="left" w:pos="1077"/>
              </w:tabs>
              <w:jc w:val="both"/>
              <w:rPr>
                <w:rFonts w:cs="Times New Roman"/>
                <w:b/>
                <w:bCs/>
              </w:rPr>
            </w:pPr>
            <w:r>
              <w:rPr>
                <w:rFonts w:cs="Times New Roman"/>
                <w:b/>
                <w:bCs/>
              </w:rPr>
              <w:t>3.Teeninduspunktide arv</w:t>
            </w:r>
          </w:p>
        </w:tc>
      </w:tr>
      <w:tr w:rsidR="00CD453F" w14:paraId="1A9E2FFF" w14:textId="77777777">
        <w:trPr>
          <w:trHeight w:val="300"/>
        </w:trPr>
        <w:tc>
          <w:tcPr>
            <w:tcW w:w="12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F9DA44" w14:textId="77777777" w:rsidR="00CD453F" w:rsidRDefault="002B2F04">
            <w:pPr>
              <w:jc w:val="both"/>
              <w:rPr>
                <w:rFonts w:cs="Times New Roman"/>
              </w:rPr>
            </w:pPr>
            <w:r>
              <w:rPr>
                <w:rFonts w:cs="Times New Roman"/>
              </w:rPr>
              <w:t>2024</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371B20" w14:textId="77777777" w:rsidR="00CD453F" w:rsidRDefault="002B2F04">
            <w:pPr>
              <w:jc w:val="both"/>
              <w:rPr>
                <w:rFonts w:cs="Times New Roman"/>
              </w:rPr>
            </w:pPr>
            <w:r>
              <w:rPr>
                <w:rFonts w:cs="Times New Roman"/>
              </w:rPr>
              <w:t>2176</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86BD9" w14:textId="77777777" w:rsidR="00CD453F" w:rsidRDefault="002B2F04">
            <w:pPr>
              <w:jc w:val="both"/>
              <w:rPr>
                <w:rFonts w:cs="Times New Roman"/>
              </w:rPr>
            </w:pPr>
            <w:r>
              <w:rPr>
                <w:rFonts w:cs="Times New Roman"/>
              </w:rPr>
              <w:t>1</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E39C7" w14:textId="77777777" w:rsidR="00CD453F" w:rsidRDefault="002B2F04">
            <w:pPr>
              <w:jc w:val="both"/>
              <w:rPr>
                <w:rFonts w:cs="Times New Roman"/>
              </w:rPr>
            </w:pPr>
            <w:r>
              <w:rPr>
                <w:rFonts w:cs="Times New Roman"/>
              </w:rPr>
              <w:t>1</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2B47E1" w14:textId="77777777" w:rsidR="00CD453F" w:rsidRDefault="002B2F04">
            <w:pPr>
              <w:jc w:val="both"/>
              <w:rPr>
                <w:rFonts w:cs="Times New Roman"/>
              </w:rPr>
            </w:pPr>
            <w:r>
              <w:rPr>
                <w:rFonts w:cs="Times New Roman"/>
              </w:rPr>
              <w:t>0</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71729C" w14:textId="77777777" w:rsidR="00CD453F" w:rsidRDefault="002B2F04">
            <w:pPr>
              <w:jc w:val="both"/>
              <w:rPr>
                <w:rFonts w:cs="Times New Roman"/>
              </w:rPr>
            </w:pPr>
            <w:r>
              <w:rPr>
                <w:rFonts w:cs="Times New Roman"/>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46857D" w14:textId="77777777" w:rsidR="00CD453F" w:rsidRDefault="002B2F04">
            <w:pPr>
              <w:jc w:val="both"/>
              <w:rPr>
                <w:rFonts w:cs="Times New Roman"/>
              </w:rPr>
            </w:pPr>
            <w:r>
              <w:rPr>
                <w:rFonts w:cs="Times New Roman"/>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7BFCCD" w14:textId="77777777" w:rsidR="00CD453F" w:rsidRDefault="002B2F04">
            <w:pPr>
              <w:jc w:val="both"/>
              <w:rPr>
                <w:rFonts w:cs="Times New Roman"/>
              </w:rPr>
            </w:pPr>
            <w:r>
              <w:rPr>
                <w:rFonts w:cs="Times New Roman"/>
              </w:rPr>
              <w:t>0</w:t>
            </w:r>
          </w:p>
        </w:tc>
      </w:tr>
      <w:tr w:rsidR="00CD453F" w14:paraId="77632202" w14:textId="77777777">
        <w:tc>
          <w:tcPr>
            <w:tcW w:w="12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A41637" w14:textId="77777777" w:rsidR="00CD453F" w:rsidRDefault="002B2F04">
            <w:pPr>
              <w:tabs>
                <w:tab w:val="left" w:pos="1077"/>
              </w:tabs>
              <w:jc w:val="both"/>
              <w:rPr>
                <w:rFonts w:cs="Times New Roman"/>
              </w:rPr>
            </w:pPr>
            <w:r>
              <w:rPr>
                <w:rFonts w:cs="Times New Roman"/>
              </w:rPr>
              <w:t>2025</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F507E2" w14:textId="77777777" w:rsidR="00CD453F" w:rsidRDefault="002B2F04">
            <w:pPr>
              <w:tabs>
                <w:tab w:val="left" w:pos="1077"/>
              </w:tabs>
              <w:jc w:val="both"/>
              <w:rPr>
                <w:rFonts w:cs="Times New Roman"/>
                <w:highlight w:val="yellow"/>
              </w:rPr>
            </w:pPr>
            <w:r>
              <w:rPr>
                <w:rFonts w:cs="Times New Roman"/>
                <w:highlight w:val="yellow"/>
              </w:rPr>
              <w:t>2156</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3C4304" w14:textId="77777777" w:rsidR="00CD453F" w:rsidRDefault="002B2F04">
            <w:pPr>
              <w:tabs>
                <w:tab w:val="left" w:pos="1077"/>
              </w:tabs>
              <w:jc w:val="both"/>
              <w:rPr>
                <w:rFonts w:cs="Times New Roman"/>
                <w:highlight w:val="yellow"/>
              </w:rPr>
            </w:pPr>
            <w:r>
              <w:rPr>
                <w:rFonts w:cs="Times New Roman"/>
                <w:highlight w:val="yellow"/>
              </w:rPr>
              <w:t>1</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E3C919" w14:textId="77777777" w:rsidR="00CD453F" w:rsidRDefault="002B2F04">
            <w:pPr>
              <w:tabs>
                <w:tab w:val="left" w:pos="1077"/>
              </w:tabs>
              <w:jc w:val="both"/>
              <w:rPr>
                <w:rFonts w:cs="Times New Roman"/>
                <w:highlight w:val="yellow"/>
              </w:rPr>
            </w:pPr>
            <w:r>
              <w:rPr>
                <w:rFonts w:cs="Times New Roman"/>
                <w:highlight w:val="yellow"/>
              </w:rPr>
              <w:t>1</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A672FD" w14:textId="77777777" w:rsidR="00CD453F" w:rsidRDefault="002B2F04">
            <w:pPr>
              <w:tabs>
                <w:tab w:val="left" w:pos="1077"/>
              </w:tabs>
              <w:jc w:val="both"/>
              <w:rPr>
                <w:rFonts w:cs="Times New Roman"/>
                <w:highlight w:val="yellow"/>
              </w:rPr>
            </w:pPr>
            <w:r>
              <w:rPr>
                <w:rFonts w:cs="Times New Roman"/>
                <w:highlight w:val="yellow"/>
              </w:rPr>
              <w:t>0</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962283" w14:textId="77777777" w:rsidR="00CD453F" w:rsidRDefault="002B2F04">
            <w:pPr>
              <w:tabs>
                <w:tab w:val="left" w:pos="1077"/>
              </w:tabs>
              <w:jc w:val="both"/>
              <w:rPr>
                <w:rFonts w:cs="Times New Roman"/>
                <w:highlight w:val="yellow"/>
              </w:rPr>
            </w:pPr>
            <w:r>
              <w:rPr>
                <w:rFonts w:cs="Times New Roman"/>
                <w:highlight w:val="yellow"/>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6C3D1" w14:textId="77777777" w:rsidR="00CD453F" w:rsidRDefault="002B2F04">
            <w:pPr>
              <w:tabs>
                <w:tab w:val="left" w:pos="1077"/>
              </w:tabs>
              <w:jc w:val="both"/>
              <w:rPr>
                <w:rFonts w:cs="Times New Roman"/>
                <w:highlight w:val="yellow"/>
              </w:rPr>
            </w:pPr>
            <w:r>
              <w:rPr>
                <w:rFonts w:cs="Times New Roman"/>
                <w:highlight w:val="yellow"/>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832D06" w14:textId="77777777" w:rsidR="00CD453F" w:rsidRDefault="002B2F04">
            <w:pPr>
              <w:tabs>
                <w:tab w:val="left" w:pos="1077"/>
              </w:tabs>
              <w:jc w:val="both"/>
              <w:rPr>
                <w:rFonts w:cs="Times New Roman"/>
                <w:highlight w:val="yellow"/>
              </w:rPr>
            </w:pPr>
            <w:r>
              <w:rPr>
                <w:rFonts w:cs="Times New Roman"/>
                <w:highlight w:val="yellow"/>
              </w:rPr>
              <w:t>0</w:t>
            </w:r>
          </w:p>
        </w:tc>
      </w:tr>
    </w:tbl>
    <w:p w14:paraId="311C96F8" w14:textId="77777777" w:rsidR="00CD453F" w:rsidRDefault="00CD453F">
      <w:pPr>
        <w:jc w:val="both"/>
        <w:rPr>
          <w:rFonts w:cs="Times New Roman"/>
        </w:rPr>
      </w:pPr>
    </w:p>
    <w:p w14:paraId="30D885D5" w14:textId="77777777" w:rsidR="00CD453F" w:rsidRDefault="002B2F04">
      <w:pPr>
        <w:pStyle w:val="Pealkiri2"/>
        <w:jc w:val="both"/>
        <w:rPr>
          <w:rFonts w:cs="Times New Roman"/>
        </w:rPr>
      </w:pPr>
      <w:r>
        <w:rPr>
          <w:rFonts w:cs="Times New Roman"/>
        </w:rPr>
        <w:t>Juhtimine</w:t>
      </w:r>
    </w:p>
    <w:p w14:paraId="7D92F8C5" w14:textId="77777777" w:rsidR="00CD453F" w:rsidRDefault="002B2F04">
      <w:pPr>
        <w:pStyle w:val="Pealkiri3"/>
        <w:jc w:val="both"/>
        <w:rPr>
          <w:rFonts w:cs="Times New Roman"/>
        </w:rPr>
      </w:pPr>
      <w:r>
        <w:rPr>
          <w:rFonts w:cs="Times New Roman"/>
        </w:rPr>
        <w:t>Muudatused raamatukoguvõrgus</w:t>
      </w:r>
    </w:p>
    <w:p w14:paraId="0A5E86D8" w14:textId="77777777" w:rsidR="00CD453F" w:rsidRDefault="002B2F04">
      <w:r>
        <w:t>Raamatukoguvõrgus ei ole muudatusi ei ole tehtud. 2025. aasta suvel läks pensionile Puhja raamatukogu pikaajaline direktor. Valmistudes võimalikuks raamatukogu ühendamiseks, ei võetud enam uut direktorit tööle, vaid Puhja võeti tööle raamatukoguhoidja ja esialgu sai raamatukogu direktori kohusetäitjaks Rõngu raamatukogu direktor.  Hetkel tegutseb Puhja raamatukogu edasi iseseisva raamatukoguna. Pole teada, millal täpselt on raamatukogude ühendamine plaanis.</w:t>
      </w:r>
    </w:p>
    <w:p w14:paraId="6767C7E3" w14:textId="77777777" w:rsidR="00CD453F" w:rsidRDefault="002B2F04">
      <w:pPr>
        <w:pStyle w:val="Pealkiri3"/>
        <w:jc w:val="both"/>
        <w:rPr>
          <w:rFonts w:cs="Times New Roman"/>
        </w:rPr>
      </w:pPr>
      <w:r>
        <w:rPr>
          <w:rFonts w:cs="Times New Roman"/>
        </w:rPr>
        <w:t>Rahvaraamatukogu nõukogu</w:t>
      </w:r>
    </w:p>
    <w:p w14:paraId="136C2AE1" w14:textId="77777777" w:rsidR="00CD453F" w:rsidRDefault="002B2F04">
      <w:pPr>
        <w:rPr>
          <w:color w:val="000000"/>
        </w:rPr>
      </w:pPr>
      <w:r>
        <w:rPr>
          <w:color w:val="000000"/>
        </w:rPr>
        <w:t>Elva valla raamatukogudel on ühine nõukogu. Käib koos nõuandva koguna.</w:t>
      </w:r>
    </w:p>
    <w:p w14:paraId="37B5C44B" w14:textId="77777777" w:rsidR="00CD453F" w:rsidRDefault="002B2F04">
      <w:pPr>
        <w:pStyle w:val="Pealkiri3"/>
        <w:jc w:val="both"/>
        <w:rPr>
          <w:rFonts w:cs="Times New Roman"/>
        </w:rPr>
      </w:pPr>
      <w:r>
        <w:rPr>
          <w:rFonts w:cs="Times New Roman"/>
        </w:rPr>
        <w:t>Rahvaraamatukogu arengukava</w:t>
      </w:r>
    </w:p>
    <w:p w14:paraId="533840D2" w14:textId="77777777" w:rsidR="00CD453F" w:rsidRDefault="002B2F04">
      <w:pPr>
        <w:jc w:val="both"/>
        <w:rPr>
          <w:color w:val="000000"/>
        </w:rPr>
      </w:pPr>
      <w:r>
        <w:rPr>
          <w:rFonts w:cs="Times New Roman"/>
          <w:color w:val="000000"/>
        </w:rPr>
        <w:t>Arengukava hetkel puudub. See on koostamisel.</w:t>
      </w:r>
    </w:p>
    <w:p w14:paraId="301B8E62" w14:textId="77777777" w:rsidR="00CD453F" w:rsidRDefault="002B2F04">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CD453F" w14:paraId="35A7683C" w14:textId="77777777">
        <w:tc>
          <w:tcPr>
            <w:tcW w:w="2309" w:type="dxa"/>
          </w:tcPr>
          <w:p w14:paraId="2C321421"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183AF741"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292C341C"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1FD7D231"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CD453F" w14:paraId="52C7DECA" w14:textId="77777777">
        <w:tc>
          <w:tcPr>
            <w:tcW w:w="2309" w:type="dxa"/>
          </w:tcPr>
          <w:p w14:paraId="725695BE"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7EBB92F4"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72 532</w:t>
            </w:r>
          </w:p>
        </w:tc>
        <w:tc>
          <w:tcPr>
            <w:tcW w:w="1484" w:type="dxa"/>
          </w:tcPr>
          <w:p w14:paraId="7D01A16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71 397</w:t>
            </w:r>
          </w:p>
        </w:tc>
        <w:tc>
          <w:tcPr>
            <w:tcW w:w="1368" w:type="dxa"/>
          </w:tcPr>
          <w:p w14:paraId="429B16D6"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-1,6</w:t>
            </w:r>
          </w:p>
        </w:tc>
      </w:tr>
      <w:tr w:rsidR="00CD453F" w14:paraId="2EB8FD6C" w14:textId="77777777">
        <w:tc>
          <w:tcPr>
            <w:tcW w:w="2309" w:type="dxa"/>
          </w:tcPr>
          <w:p w14:paraId="58BADD6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13CD639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72 532</w:t>
            </w:r>
          </w:p>
        </w:tc>
        <w:tc>
          <w:tcPr>
            <w:tcW w:w="1484" w:type="dxa"/>
          </w:tcPr>
          <w:p w14:paraId="49731650"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71 397</w:t>
            </w:r>
          </w:p>
        </w:tc>
        <w:tc>
          <w:tcPr>
            <w:tcW w:w="1368" w:type="dxa"/>
          </w:tcPr>
          <w:p w14:paraId="5F2BCF35"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w:t>
            </w:r>
          </w:p>
        </w:tc>
      </w:tr>
      <w:tr w:rsidR="00CD453F" w14:paraId="39F07711" w14:textId="77777777">
        <w:tc>
          <w:tcPr>
            <w:tcW w:w="2309" w:type="dxa"/>
          </w:tcPr>
          <w:p w14:paraId="09DED18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441A0CB4"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42 067</w:t>
            </w:r>
          </w:p>
        </w:tc>
        <w:tc>
          <w:tcPr>
            <w:tcW w:w="1484" w:type="dxa"/>
          </w:tcPr>
          <w:p w14:paraId="3666203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49 368</w:t>
            </w:r>
          </w:p>
        </w:tc>
        <w:tc>
          <w:tcPr>
            <w:tcW w:w="1368" w:type="dxa"/>
          </w:tcPr>
          <w:p w14:paraId="06EFD5F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+17,3</w:t>
            </w:r>
          </w:p>
        </w:tc>
      </w:tr>
      <w:tr w:rsidR="00CD453F" w14:paraId="452629A0" w14:textId="77777777">
        <w:tc>
          <w:tcPr>
            <w:tcW w:w="2309" w:type="dxa"/>
          </w:tcPr>
          <w:p w14:paraId="59149733"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05F95912"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9913</w:t>
            </w:r>
          </w:p>
        </w:tc>
        <w:tc>
          <w:tcPr>
            <w:tcW w:w="1484" w:type="dxa"/>
          </w:tcPr>
          <w:p w14:paraId="49DABD56"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8711</w:t>
            </w:r>
          </w:p>
        </w:tc>
        <w:tc>
          <w:tcPr>
            <w:tcW w:w="1368" w:type="dxa"/>
          </w:tcPr>
          <w:p w14:paraId="679E761D"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-12,1</w:t>
            </w:r>
          </w:p>
        </w:tc>
      </w:tr>
      <w:tr w:rsidR="00CD453F" w14:paraId="25809139" w14:textId="77777777">
        <w:tc>
          <w:tcPr>
            <w:tcW w:w="2309" w:type="dxa"/>
          </w:tcPr>
          <w:p w14:paraId="6417B8F6"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7D1FAD66"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5800</w:t>
            </w:r>
          </w:p>
        </w:tc>
        <w:tc>
          <w:tcPr>
            <w:tcW w:w="1484" w:type="dxa"/>
          </w:tcPr>
          <w:p w14:paraId="434C21C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4654</w:t>
            </w:r>
          </w:p>
        </w:tc>
        <w:tc>
          <w:tcPr>
            <w:tcW w:w="1368" w:type="dxa"/>
          </w:tcPr>
          <w:p w14:paraId="5AB9D07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-19,7</w:t>
            </w:r>
          </w:p>
        </w:tc>
      </w:tr>
      <w:tr w:rsidR="00CD453F" w14:paraId="49780D6F" w14:textId="77777777">
        <w:tc>
          <w:tcPr>
            <w:tcW w:w="2309" w:type="dxa"/>
          </w:tcPr>
          <w:p w14:paraId="504FFF90"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280C1892"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4449</w:t>
            </w:r>
          </w:p>
        </w:tc>
        <w:tc>
          <w:tcPr>
            <w:tcW w:w="1484" w:type="dxa"/>
          </w:tcPr>
          <w:p w14:paraId="73176A0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4057</w:t>
            </w:r>
          </w:p>
        </w:tc>
        <w:tc>
          <w:tcPr>
            <w:tcW w:w="1368" w:type="dxa"/>
          </w:tcPr>
          <w:p w14:paraId="644BC2AB"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-8,8</w:t>
            </w:r>
          </w:p>
        </w:tc>
      </w:tr>
      <w:tr w:rsidR="00CD453F" w14:paraId="67965402" w14:textId="77777777">
        <w:trPr>
          <w:trHeight w:val="300"/>
        </w:trPr>
        <w:tc>
          <w:tcPr>
            <w:tcW w:w="2309" w:type="dxa"/>
          </w:tcPr>
          <w:p w14:paraId="1DA84A12"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5C2E59D9"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4449</w:t>
            </w:r>
          </w:p>
        </w:tc>
        <w:tc>
          <w:tcPr>
            <w:tcW w:w="1484" w:type="dxa"/>
          </w:tcPr>
          <w:p w14:paraId="7939B458"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4057</w:t>
            </w:r>
          </w:p>
        </w:tc>
        <w:tc>
          <w:tcPr>
            <w:tcW w:w="1368" w:type="dxa"/>
          </w:tcPr>
          <w:p w14:paraId="35C87DFE"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-8,8</w:t>
            </w:r>
          </w:p>
        </w:tc>
      </w:tr>
      <w:tr w:rsidR="00CD453F" w14:paraId="681155BA" w14:textId="77777777">
        <w:tc>
          <w:tcPr>
            <w:tcW w:w="2309" w:type="dxa"/>
          </w:tcPr>
          <w:p w14:paraId="0D21CFA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65282E54"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5186459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2728ECCE"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CD453F" w14:paraId="74D2F4BF" w14:textId="77777777">
        <w:tc>
          <w:tcPr>
            <w:tcW w:w="2309" w:type="dxa"/>
          </w:tcPr>
          <w:p w14:paraId="7C12B7EE"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75270CD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7625473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0F2AB79E"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CD453F" w14:paraId="1B8168BA" w14:textId="77777777">
        <w:tc>
          <w:tcPr>
            <w:tcW w:w="2309" w:type="dxa"/>
          </w:tcPr>
          <w:p w14:paraId="5C04471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2B28E39A"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5AB04A0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381512DD"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CD453F" w14:paraId="22265359" w14:textId="77777777">
        <w:tc>
          <w:tcPr>
            <w:tcW w:w="2309" w:type="dxa"/>
          </w:tcPr>
          <w:p w14:paraId="4E9B6323"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3A371F11"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484" w:type="dxa"/>
          </w:tcPr>
          <w:p w14:paraId="6FAF917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368" w:type="dxa"/>
          </w:tcPr>
          <w:p w14:paraId="3D6D38B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CD453F" w14:paraId="4D472CE1" w14:textId="77777777">
        <w:trPr>
          <w:trHeight w:val="300"/>
        </w:trPr>
        <w:tc>
          <w:tcPr>
            <w:tcW w:w="2309" w:type="dxa"/>
          </w:tcPr>
          <w:p w14:paraId="33584903"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5CF5BD19" w14:textId="77777777" w:rsidR="00CD453F" w:rsidRDefault="002B2F04">
            <w:pPr>
              <w:spacing w:after="0" w:line="240" w:lineRule="auto"/>
              <w:jc w:val="both"/>
              <w:rPr>
                <w:color w:val="1A1A1A"/>
                <w:szCs w:val="24"/>
                <w:lang w:eastAsia="et-EE"/>
              </w:rPr>
            </w:pPr>
            <w:r>
              <w:rPr>
                <w:color w:val="1A1A1A"/>
                <w:szCs w:val="24"/>
                <w:lang w:eastAsia="et-EE"/>
              </w:rPr>
              <w:t>2457</w:t>
            </w:r>
          </w:p>
        </w:tc>
        <w:tc>
          <w:tcPr>
            <w:tcW w:w="1484" w:type="dxa"/>
          </w:tcPr>
          <w:p w14:paraId="5A644D16"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3879</w:t>
            </w:r>
          </w:p>
        </w:tc>
        <w:tc>
          <w:tcPr>
            <w:tcW w:w="1368" w:type="dxa"/>
          </w:tcPr>
          <w:p w14:paraId="54EE1923"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+57,9</w:t>
            </w:r>
          </w:p>
        </w:tc>
      </w:tr>
    </w:tbl>
    <w:p w14:paraId="3E91936C" w14:textId="77777777" w:rsidR="00CD453F" w:rsidRDefault="002B2F04">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0A833D8D" w14:textId="6586A75F" w:rsidR="00CD453F" w:rsidRPr="009313F0" w:rsidRDefault="002B2F04">
      <w:pPr>
        <w:jc w:val="both"/>
        <w:rPr>
          <w:rFonts w:cs="Times New Roman"/>
          <w:i/>
          <w:iCs/>
        </w:rPr>
      </w:pPr>
      <w:r>
        <w:rPr>
          <w:rFonts w:cs="Times New Roman"/>
          <w:i/>
          <w:iCs/>
        </w:rPr>
        <w:lastRenderedPageBreak/>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26A3EF2E" w14:textId="0A59B586" w:rsidR="00CD453F" w:rsidRPr="009313F0" w:rsidRDefault="002B2F04" w:rsidP="009313F0">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189"/>
        <w:gridCol w:w="1206"/>
        <w:gridCol w:w="1276"/>
        <w:gridCol w:w="1478"/>
        <w:gridCol w:w="1891"/>
        <w:gridCol w:w="2022"/>
      </w:tblGrid>
      <w:tr w:rsidR="00CD453F" w14:paraId="0BF71229" w14:textId="77777777">
        <w:tc>
          <w:tcPr>
            <w:tcW w:w="1189" w:type="dxa"/>
          </w:tcPr>
          <w:p w14:paraId="7A1B839C"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6" w:type="dxa"/>
          </w:tcPr>
          <w:p w14:paraId="0C94F7F4"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49F8FDEB"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7031F5A3"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47A9632E"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2" w:type="dxa"/>
          </w:tcPr>
          <w:p w14:paraId="484EA404"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CD453F" w14:paraId="2E679781" w14:textId="77777777">
        <w:tc>
          <w:tcPr>
            <w:tcW w:w="1189" w:type="dxa"/>
          </w:tcPr>
          <w:p w14:paraId="2080672B"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06" w:type="dxa"/>
          </w:tcPr>
          <w:p w14:paraId="79029FE7"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76" w:type="dxa"/>
          </w:tcPr>
          <w:p w14:paraId="74BD6577"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478" w:type="dxa"/>
          </w:tcPr>
          <w:p w14:paraId="20EA6C83"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891" w:type="dxa"/>
          </w:tcPr>
          <w:p w14:paraId="5C518ED1"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2022" w:type="dxa"/>
          </w:tcPr>
          <w:p w14:paraId="3FE0CEBA"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572BF2D9" w14:textId="77777777" w:rsidR="00CD453F" w:rsidRDefault="00CD453F">
      <w:pPr>
        <w:jc w:val="both"/>
        <w:rPr>
          <w:rFonts w:cs="Times New Roman"/>
        </w:rPr>
      </w:pPr>
    </w:p>
    <w:p w14:paraId="4C105782" w14:textId="77777777" w:rsidR="00CD453F" w:rsidRDefault="002B2F04">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CD453F" w14:paraId="0E0F0F1C" w14:textId="77777777">
        <w:trPr>
          <w:trHeight w:val="300"/>
        </w:trPr>
        <w:tc>
          <w:tcPr>
            <w:tcW w:w="1630" w:type="dxa"/>
          </w:tcPr>
          <w:p w14:paraId="29F9E68D" w14:textId="77777777" w:rsidR="00CD453F" w:rsidRDefault="002B2F04">
            <w:pPr>
              <w:spacing w:after="0" w:line="240" w:lineRule="auto"/>
              <w:jc w:val="both"/>
              <w:rPr>
                <w:b/>
                <w:bCs/>
              </w:rPr>
            </w:pPr>
            <w:r>
              <w:rPr>
                <w:rFonts w:eastAsia="Calibri"/>
                <w:b/>
                <w:bCs/>
              </w:rPr>
              <w:t>Töötajate arv</w:t>
            </w:r>
          </w:p>
        </w:tc>
        <w:tc>
          <w:tcPr>
            <w:tcW w:w="2476" w:type="dxa"/>
          </w:tcPr>
          <w:p w14:paraId="730E7E45" w14:textId="77777777" w:rsidR="00CD453F" w:rsidRDefault="002B2F04">
            <w:pPr>
              <w:spacing w:after="0" w:line="240" w:lineRule="auto"/>
              <w:jc w:val="both"/>
              <w:rPr>
                <w:b/>
                <w:bCs/>
              </w:rPr>
            </w:pPr>
            <w:r>
              <w:rPr>
                <w:rFonts w:eastAsia="Calibri"/>
                <w:b/>
                <w:bCs/>
              </w:rPr>
              <w:t>Täidetud töökohtade arv (FTE)</w:t>
            </w:r>
          </w:p>
        </w:tc>
      </w:tr>
      <w:tr w:rsidR="00CD453F" w14:paraId="346B538F" w14:textId="77777777">
        <w:trPr>
          <w:trHeight w:val="300"/>
        </w:trPr>
        <w:tc>
          <w:tcPr>
            <w:tcW w:w="1630" w:type="dxa"/>
          </w:tcPr>
          <w:p w14:paraId="72C36A54" w14:textId="77777777" w:rsidR="00CD453F" w:rsidRDefault="002B2F04">
            <w:pPr>
              <w:spacing w:after="0" w:line="240" w:lineRule="auto"/>
              <w:jc w:val="both"/>
              <w:rPr>
                <w:rFonts w:eastAsia="Calibri"/>
              </w:rPr>
            </w:pPr>
            <w:r>
              <w:rPr>
                <w:rFonts w:eastAsia="Calibri"/>
              </w:rPr>
              <w:t>3</w:t>
            </w:r>
          </w:p>
        </w:tc>
        <w:tc>
          <w:tcPr>
            <w:tcW w:w="2476" w:type="dxa"/>
          </w:tcPr>
          <w:p w14:paraId="4DD30B75" w14:textId="77777777" w:rsidR="00CD453F" w:rsidRDefault="002B2F04">
            <w:pPr>
              <w:spacing w:after="0" w:line="240" w:lineRule="auto"/>
              <w:jc w:val="both"/>
              <w:rPr>
                <w:rFonts w:eastAsia="Calibri"/>
              </w:rPr>
            </w:pPr>
            <w:r>
              <w:rPr>
                <w:rFonts w:eastAsia="Calibri"/>
              </w:rPr>
              <w:t>2,2</w:t>
            </w:r>
          </w:p>
        </w:tc>
      </w:tr>
    </w:tbl>
    <w:p w14:paraId="14715671" w14:textId="77777777" w:rsidR="00CD453F" w:rsidRDefault="002B2F04">
      <w:pPr>
        <w:pStyle w:val="Pealkiri3"/>
        <w:jc w:val="both"/>
      </w:pPr>
      <w:r>
        <w:t>Olulisemad muudatused personali korralduses</w:t>
      </w:r>
    </w:p>
    <w:p w14:paraId="5B0DD716" w14:textId="77777777" w:rsidR="00CD453F" w:rsidRDefault="002B2F04">
      <w:r>
        <w:t>Raamatukoguhoidja vahetumine endise raamatukoguhoidja pensionile jäämise tõttu.</w:t>
      </w:r>
    </w:p>
    <w:p w14:paraId="3D013D03" w14:textId="77777777" w:rsidR="00CD453F" w:rsidRDefault="002B2F04">
      <w:pPr>
        <w:pStyle w:val="Pealkiri3"/>
        <w:jc w:val="both"/>
      </w:pPr>
      <w:r>
        <w:t>Erialahariduse ja kutse omandamine</w:t>
      </w:r>
    </w:p>
    <w:p w14:paraId="738E63A5" w14:textId="77777777" w:rsidR="00CD453F" w:rsidRDefault="002B2F04">
      <w:r>
        <w:t>Puhja raamatukoguhoidja plaanib kutse omandamist 2026 aastal.</w:t>
      </w:r>
    </w:p>
    <w:p w14:paraId="38919CB0" w14:textId="77777777" w:rsidR="00CD453F" w:rsidRDefault="002B2F04">
      <w:pPr>
        <w:pStyle w:val="Pealkiri3"/>
        <w:jc w:val="both"/>
      </w:pPr>
      <w:r>
        <w:t>Täienduskoolitused</w:t>
      </w:r>
    </w:p>
    <w:tbl>
      <w:tblPr>
        <w:tblStyle w:val="Kontuurtabel"/>
        <w:tblW w:w="9062" w:type="dxa"/>
        <w:tblLayout w:type="fixed"/>
        <w:tblLook w:val="04A0" w:firstRow="1" w:lastRow="0" w:firstColumn="1" w:lastColumn="0" w:noHBand="0" w:noVBand="1"/>
      </w:tblPr>
      <w:tblGrid>
        <w:gridCol w:w="7242"/>
        <w:gridCol w:w="1820"/>
      </w:tblGrid>
      <w:tr w:rsidR="00CD453F" w14:paraId="5914E5BF" w14:textId="77777777">
        <w:tc>
          <w:tcPr>
            <w:tcW w:w="7242" w:type="dxa"/>
          </w:tcPr>
          <w:p w14:paraId="4534ED92" w14:textId="77777777" w:rsidR="00CD453F" w:rsidRDefault="002B2F04">
            <w:pPr>
              <w:spacing w:after="0" w:line="240" w:lineRule="auto"/>
              <w:jc w:val="both"/>
              <w:rPr>
                <w:b/>
                <w:bCs/>
              </w:rPr>
            </w:pPr>
            <w:r>
              <w:rPr>
                <w:rFonts w:eastAsia="Calibri"/>
                <w:b/>
                <w:bCs/>
              </w:rPr>
              <w:t>Koolitusteema</w:t>
            </w:r>
          </w:p>
        </w:tc>
        <w:tc>
          <w:tcPr>
            <w:tcW w:w="1820" w:type="dxa"/>
          </w:tcPr>
          <w:p w14:paraId="1A8AC784" w14:textId="77777777" w:rsidR="00CD453F" w:rsidRDefault="002B2F04">
            <w:pPr>
              <w:spacing w:after="0" w:line="240" w:lineRule="auto"/>
              <w:jc w:val="both"/>
              <w:rPr>
                <w:b/>
                <w:bCs/>
              </w:rPr>
            </w:pPr>
            <w:r>
              <w:rPr>
                <w:rFonts w:eastAsia="Calibri"/>
                <w:b/>
                <w:bCs/>
              </w:rPr>
              <w:t>Koolituste arv</w:t>
            </w:r>
          </w:p>
        </w:tc>
      </w:tr>
      <w:tr w:rsidR="00CD453F" w14:paraId="65E00081" w14:textId="77777777">
        <w:tc>
          <w:tcPr>
            <w:tcW w:w="7242" w:type="dxa"/>
            <w:vAlign w:val="center"/>
          </w:tcPr>
          <w:p w14:paraId="11BEC594" w14:textId="77777777" w:rsidR="00CD453F" w:rsidRDefault="002B2F04">
            <w:pPr>
              <w:spacing w:after="0" w:line="240" w:lineRule="auto"/>
              <w:jc w:val="both"/>
              <w:rPr>
                <w:rFonts w:eastAsia="Calibri"/>
              </w:rPr>
            </w:pPr>
            <w:r>
              <w:rPr>
                <w:rFonts w:eastAsia="Calibri"/>
                <w:color w:val="000000"/>
              </w:rPr>
              <w:t>Juhtimine, sh projektijuhtimine</w:t>
            </w:r>
          </w:p>
        </w:tc>
        <w:tc>
          <w:tcPr>
            <w:tcW w:w="1820" w:type="dxa"/>
          </w:tcPr>
          <w:p w14:paraId="5EAE7589" w14:textId="77777777" w:rsidR="00CD453F" w:rsidRDefault="002B2F04">
            <w:pPr>
              <w:spacing w:after="0" w:line="240" w:lineRule="auto"/>
              <w:jc w:val="both"/>
              <w:rPr>
                <w:rFonts w:eastAsia="Calibri"/>
              </w:rPr>
            </w:pPr>
            <w:r>
              <w:rPr>
                <w:rFonts w:eastAsia="Calibri"/>
              </w:rPr>
              <w:t>1</w:t>
            </w:r>
          </w:p>
        </w:tc>
      </w:tr>
      <w:tr w:rsidR="00CD453F" w14:paraId="771B898C" w14:textId="77777777">
        <w:tc>
          <w:tcPr>
            <w:tcW w:w="7242" w:type="dxa"/>
            <w:vAlign w:val="center"/>
          </w:tcPr>
          <w:p w14:paraId="5D8038BE" w14:textId="77777777" w:rsidR="00CD453F" w:rsidRDefault="002B2F04">
            <w:pPr>
              <w:spacing w:after="0" w:line="240" w:lineRule="auto"/>
              <w:jc w:val="both"/>
              <w:rPr>
                <w:rFonts w:eastAsia="Calibri"/>
              </w:rPr>
            </w:pPr>
            <w:r>
              <w:rPr>
                <w:rFonts w:eastAsia="Calibri"/>
                <w:color w:val="000000"/>
              </w:rPr>
              <w:t>Digi- ja meediapädevused</w:t>
            </w:r>
          </w:p>
        </w:tc>
        <w:tc>
          <w:tcPr>
            <w:tcW w:w="1820" w:type="dxa"/>
          </w:tcPr>
          <w:p w14:paraId="1B0DAFBC" w14:textId="77777777" w:rsidR="00CD453F" w:rsidRDefault="002B2F04">
            <w:pPr>
              <w:spacing w:after="0" w:line="240" w:lineRule="auto"/>
              <w:jc w:val="both"/>
              <w:rPr>
                <w:rFonts w:eastAsia="Calibri"/>
              </w:rPr>
            </w:pPr>
            <w:r>
              <w:rPr>
                <w:rFonts w:eastAsia="Calibri"/>
              </w:rPr>
              <w:t>2</w:t>
            </w:r>
          </w:p>
        </w:tc>
      </w:tr>
      <w:tr w:rsidR="00CD453F" w14:paraId="673826EC" w14:textId="77777777">
        <w:trPr>
          <w:trHeight w:val="300"/>
        </w:trPr>
        <w:tc>
          <w:tcPr>
            <w:tcW w:w="7242" w:type="dxa"/>
            <w:vAlign w:val="center"/>
          </w:tcPr>
          <w:p w14:paraId="7678C049" w14:textId="77777777" w:rsidR="00CD453F" w:rsidRDefault="002B2F04">
            <w:pPr>
              <w:spacing w:after="0" w:line="240" w:lineRule="auto"/>
              <w:jc w:val="both"/>
              <w:rPr>
                <w:rFonts w:eastAsia="Calibri"/>
              </w:rPr>
            </w:pPr>
            <w:r>
              <w:rPr>
                <w:rFonts w:eastAsia="Calibri"/>
                <w:color w:val="000000"/>
              </w:rPr>
              <w:t>Isikuandmete kaitse ja autoriõigused</w:t>
            </w:r>
          </w:p>
        </w:tc>
        <w:tc>
          <w:tcPr>
            <w:tcW w:w="1820" w:type="dxa"/>
          </w:tcPr>
          <w:p w14:paraId="11759740" w14:textId="77777777" w:rsidR="00CD453F" w:rsidRDefault="002B2F04">
            <w:pPr>
              <w:spacing w:after="0" w:line="240" w:lineRule="auto"/>
              <w:jc w:val="both"/>
              <w:rPr>
                <w:rFonts w:eastAsia="Calibri"/>
              </w:rPr>
            </w:pPr>
            <w:r>
              <w:rPr>
                <w:rFonts w:eastAsia="Calibri"/>
              </w:rPr>
              <w:t>0</w:t>
            </w:r>
          </w:p>
        </w:tc>
      </w:tr>
      <w:tr w:rsidR="00CD453F" w14:paraId="3CD24B8D" w14:textId="77777777">
        <w:trPr>
          <w:trHeight w:val="300"/>
        </w:trPr>
        <w:tc>
          <w:tcPr>
            <w:tcW w:w="7242" w:type="dxa"/>
            <w:vAlign w:val="center"/>
          </w:tcPr>
          <w:p w14:paraId="703A202C" w14:textId="77777777" w:rsidR="00CD453F" w:rsidRDefault="002B2F04">
            <w:pPr>
              <w:spacing w:after="0" w:line="240" w:lineRule="auto"/>
              <w:jc w:val="both"/>
              <w:rPr>
                <w:rFonts w:eastAsia="Calibri"/>
              </w:rPr>
            </w:pPr>
            <w:r>
              <w:rPr>
                <w:rFonts w:eastAsia="Calibri"/>
                <w:color w:val="000000"/>
              </w:rPr>
              <w:t>Klienditeenindus</w:t>
            </w:r>
          </w:p>
        </w:tc>
        <w:tc>
          <w:tcPr>
            <w:tcW w:w="1820" w:type="dxa"/>
          </w:tcPr>
          <w:p w14:paraId="00F11C2B" w14:textId="77777777" w:rsidR="00CD453F" w:rsidRDefault="002B2F04">
            <w:pPr>
              <w:spacing w:after="0" w:line="240" w:lineRule="auto"/>
              <w:jc w:val="both"/>
              <w:rPr>
                <w:rFonts w:eastAsia="Calibri"/>
              </w:rPr>
            </w:pPr>
            <w:r>
              <w:rPr>
                <w:rFonts w:eastAsia="Calibri"/>
              </w:rPr>
              <w:t>1</w:t>
            </w:r>
          </w:p>
        </w:tc>
      </w:tr>
      <w:tr w:rsidR="00CD453F" w14:paraId="66E7F64B" w14:textId="77777777">
        <w:trPr>
          <w:trHeight w:val="300"/>
        </w:trPr>
        <w:tc>
          <w:tcPr>
            <w:tcW w:w="7242" w:type="dxa"/>
            <w:vAlign w:val="center"/>
          </w:tcPr>
          <w:p w14:paraId="6AA94753" w14:textId="77777777" w:rsidR="00CD453F" w:rsidRDefault="002B2F04">
            <w:pPr>
              <w:spacing w:after="0" w:line="240" w:lineRule="auto"/>
              <w:jc w:val="both"/>
              <w:rPr>
                <w:rFonts w:eastAsia="Calibri"/>
              </w:rPr>
            </w:pPr>
            <w:r>
              <w:rPr>
                <w:rFonts w:eastAsia="Calibri"/>
                <w:color w:val="000000"/>
              </w:rPr>
              <w:t>Kogude kujundamine ja haldamine</w:t>
            </w:r>
          </w:p>
        </w:tc>
        <w:tc>
          <w:tcPr>
            <w:tcW w:w="1820" w:type="dxa"/>
          </w:tcPr>
          <w:p w14:paraId="7B221E0E" w14:textId="77777777" w:rsidR="00CD453F" w:rsidRDefault="002B2F04">
            <w:pPr>
              <w:spacing w:after="0" w:line="240" w:lineRule="auto"/>
              <w:jc w:val="both"/>
              <w:rPr>
                <w:rFonts w:eastAsia="Calibri"/>
              </w:rPr>
            </w:pPr>
            <w:r>
              <w:rPr>
                <w:rFonts w:eastAsia="Calibri"/>
              </w:rPr>
              <w:t>0</w:t>
            </w:r>
          </w:p>
        </w:tc>
      </w:tr>
      <w:tr w:rsidR="00CD453F" w14:paraId="5CA5D9C1" w14:textId="77777777">
        <w:trPr>
          <w:trHeight w:val="300"/>
        </w:trPr>
        <w:tc>
          <w:tcPr>
            <w:tcW w:w="7242" w:type="dxa"/>
            <w:vAlign w:val="center"/>
          </w:tcPr>
          <w:p w14:paraId="6BE09B25" w14:textId="77777777" w:rsidR="00CD453F" w:rsidRDefault="002B2F04">
            <w:pPr>
              <w:spacing w:after="0" w:line="240" w:lineRule="auto"/>
              <w:jc w:val="both"/>
              <w:rPr>
                <w:rFonts w:eastAsia="Calibri"/>
              </w:rPr>
            </w:pPr>
            <w:r>
              <w:rPr>
                <w:rFonts w:eastAsia="Calibri"/>
                <w:color w:val="000000"/>
              </w:rPr>
              <w:t>Koolituste ja ürituste korraldamine, sh koolitamine</w:t>
            </w:r>
          </w:p>
        </w:tc>
        <w:tc>
          <w:tcPr>
            <w:tcW w:w="1820" w:type="dxa"/>
          </w:tcPr>
          <w:p w14:paraId="22ACDCF8" w14:textId="77777777" w:rsidR="00CD453F" w:rsidRDefault="002B2F04">
            <w:pPr>
              <w:spacing w:after="0" w:line="240" w:lineRule="auto"/>
              <w:jc w:val="both"/>
              <w:rPr>
                <w:rFonts w:eastAsia="Calibri"/>
              </w:rPr>
            </w:pPr>
            <w:r>
              <w:rPr>
                <w:rFonts w:eastAsia="Calibri"/>
              </w:rPr>
              <w:t>1</w:t>
            </w:r>
          </w:p>
        </w:tc>
      </w:tr>
      <w:tr w:rsidR="00CD453F" w14:paraId="6E9DE73F" w14:textId="77777777">
        <w:trPr>
          <w:trHeight w:val="300"/>
        </w:trPr>
        <w:tc>
          <w:tcPr>
            <w:tcW w:w="7242" w:type="dxa"/>
            <w:vAlign w:val="center"/>
          </w:tcPr>
          <w:p w14:paraId="619F9BC6" w14:textId="77777777" w:rsidR="00CD453F" w:rsidRDefault="002B2F04">
            <w:pPr>
              <w:spacing w:after="0" w:line="240" w:lineRule="auto"/>
              <w:jc w:val="both"/>
              <w:rPr>
                <w:rFonts w:eastAsia="Calibri"/>
              </w:rPr>
            </w:pPr>
            <w:r>
              <w:rPr>
                <w:rFonts w:eastAsia="Calibri"/>
                <w:color w:val="000000"/>
              </w:rPr>
              <w:t>Kultuur ja kirjandus</w:t>
            </w:r>
          </w:p>
        </w:tc>
        <w:tc>
          <w:tcPr>
            <w:tcW w:w="1820" w:type="dxa"/>
          </w:tcPr>
          <w:p w14:paraId="4327F2E4" w14:textId="77777777" w:rsidR="00CD453F" w:rsidRDefault="002B2F04">
            <w:pPr>
              <w:spacing w:after="0" w:line="240" w:lineRule="auto"/>
              <w:jc w:val="both"/>
              <w:rPr>
                <w:rFonts w:eastAsia="Calibri"/>
              </w:rPr>
            </w:pPr>
            <w:r>
              <w:rPr>
                <w:rFonts w:eastAsia="Calibri"/>
              </w:rPr>
              <w:t>2</w:t>
            </w:r>
          </w:p>
        </w:tc>
      </w:tr>
      <w:tr w:rsidR="00CD453F" w14:paraId="562958BC" w14:textId="77777777">
        <w:trPr>
          <w:trHeight w:val="300"/>
        </w:trPr>
        <w:tc>
          <w:tcPr>
            <w:tcW w:w="7242" w:type="dxa"/>
            <w:vAlign w:val="center"/>
          </w:tcPr>
          <w:p w14:paraId="3ABD5499" w14:textId="77777777" w:rsidR="00CD453F" w:rsidRDefault="002B2F04">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0C633D0A" w14:textId="77777777" w:rsidR="00CD453F" w:rsidRDefault="002B2F04">
            <w:pPr>
              <w:spacing w:after="0" w:line="240" w:lineRule="auto"/>
              <w:jc w:val="both"/>
              <w:rPr>
                <w:rFonts w:eastAsia="Calibri"/>
              </w:rPr>
            </w:pPr>
            <w:r>
              <w:rPr>
                <w:rFonts w:eastAsia="Calibri"/>
              </w:rPr>
              <w:t>0</w:t>
            </w:r>
          </w:p>
        </w:tc>
      </w:tr>
      <w:tr w:rsidR="00CD453F" w14:paraId="7B9BCF05" w14:textId="77777777">
        <w:trPr>
          <w:trHeight w:val="300"/>
        </w:trPr>
        <w:tc>
          <w:tcPr>
            <w:tcW w:w="7242" w:type="dxa"/>
            <w:vAlign w:val="center"/>
          </w:tcPr>
          <w:p w14:paraId="0B3E15AB" w14:textId="77777777" w:rsidR="00CD453F" w:rsidRDefault="002B2F04">
            <w:pPr>
              <w:spacing w:after="0" w:line="240" w:lineRule="auto"/>
              <w:jc w:val="both"/>
              <w:rPr>
                <w:rFonts w:eastAsia="Calibri"/>
              </w:rPr>
            </w:pPr>
            <w:r>
              <w:rPr>
                <w:rFonts w:eastAsia="Calibri"/>
                <w:color w:val="000000"/>
              </w:rPr>
              <w:t>Meeskonnatöö ja koostööoskused</w:t>
            </w:r>
          </w:p>
        </w:tc>
        <w:tc>
          <w:tcPr>
            <w:tcW w:w="1820" w:type="dxa"/>
          </w:tcPr>
          <w:p w14:paraId="67D1EDC7" w14:textId="77777777" w:rsidR="00CD453F" w:rsidRDefault="002B2F04">
            <w:pPr>
              <w:spacing w:after="0" w:line="240" w:lineRule="auto"/>
              <w:jc w:val="both"/>
              <w:rPr>
                <w:rFonts w:eastAsia="Calibri"/>
              </w:rPr>
            </w:pPr>
            <w:r>
              <w:rPr>
                <w:rFonts w:eastAsia="Calibri"/>
              </w:rPr>
              <w:t>1</w:t>
            </w:r>
          </w:p>
        </w:tc>
      </w:tr>
      <w:tr w:rsidR="00CD453F" w14:paraId="389FBFC6" w14:textId="77777777">
        <w:trPr>
          <w:trHeight w:val="300"/>
        </w:trPr>
        <w:tc>
          <w:tcPr>
            <w:tcW w:w="7242" w:type="dxa"/>
            <w:vAlign w:val="center"/>
          </w:tcPr>
          <w:p w14:paraId="2361E9F4" w14:textId="77777777" w:rsidR="00CD453F" w:rsidRDefault="002B2F04">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7E590848" w14:textId="77777777" w:rsidR="00CD453F" w:rsidRDefault="002B2F04">
            <w:pPr>
              <w:spacing w:after="0" w:line="240" w:lineRule="auto"/>
              <w:jc w:val="both"/>
              <w:rPr>
                <w:rFonts w:eastAsia="Calibri"/>
              </w:rPr>
            </w:pPr>
            <w:r>
              <w:rPr>
                <w:rFonts w:eastAsia="Calibri"/>
              </w:rPr>
              <w:t>2</w:t>
            </w:r>
          </w:p>
        </w:tc>
      </w:tr>
      <w:tr w:rsidR="00CD453F" w14:paraId="31607F7A" w14:textId="77777777">
        <w:trPr>
          <w:trHeight w:val="300"/>
        </w:trPr>
        <w:tc>
          <w:tcPr>
            <w:tcW w:w="7242" w:type="dxa"/>
            <w:vAlign w:val="center"/>
          </w:tcPr>
          <w:p w14:paraId="638CCE18" w14:textId="77777777" w:rsidR="00CD453F" w:rsidRDefault="002B2F04">
            <w:pPr>
              <w:spacing w:after="0" w:line="240" w:lineRule="auto"/>
              <w:jc w:val="both"/>
              <w:rPr>
                <w:rFonts w:eastAsia="Calibri"/>
              </w:rPr>
            </w:pPr>
            <w:r>
              <w:rPr>
                <w:rFonts w:eastAsia="Calibri"/>
                <w:color w:val="000000"/>
              </w:rPr>
              <w:t>Teenuste pakkumine ja arendus</w:t>
            </w:r>
          </w:p>
        </w:tc>
        <w:tc>
          <w:tcPr>
            <w:tcW w:w="1820" w:type="dxa"/>
          </w:tcPr>
          <w:p w14:paraId="2BCB4D48" w14:textId="77777777" w:rsidR="00CD453F" w:rsidRDefault="002B2F04">
            <w:pPr>
              <w:spacing w:after="0" w:line="240" w:lineRule="auto"/>
              <w:jc w:val="both"/>
              <w:rPr>
                <w:rFonts w:eastAsia="Calibri"/>
              </w:rPr>
            </w:pPr>
            <w:r>
              <w:rPr>
                <w:rFonts w:eastAsia="Calibri"/>
              </w:rPr>
              <w:t>1</w:t>
            </w:r>
          </w:p>
        </w:tc>
      </w:tr>
      <w:tr w:rsidR="00CD453F" w14:paraId="0E7114B2" w14:textId="77777777">
        <w:trPr>
          <w:trHeight w:val="300"/>
        </w:trPr>
        <w:tc>
          <w:tcPr>
            <w:tcW w:w="7242" w:type="dxa"/>
            <w:vAlign w:val="center"/>
          </w:tcPr>
          <w:p w14:paraId="5E072743" w14:textId="77777777" w:rsidR="00CD453F" w:rsidRDefault="002B2F04">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537A1B2B" w14:textId="77777777" w:rsidR="00CD453F" w:rsidRDefault="002B2F04">
            <w:pPr>
              <w:spacing w:after="0" w:line="240" w:lineRule="auto"/>
              <w:jc w:val="both"/>
              <w:rPr>
                <w:rFonts w:eastAsia="Calibri"/>
              </w:rPr>
            </w:pPr>
            <w:r>
              <w:rPr>
                <w:rFonts w:eastAsia="Calibri"/>
              </w:rPr>
              <w:t>0</w:t>
            </w:r>
          </w:p>
        </w:tc>
      </w:tr>
      <w:tr w:rsidR="00CD453F" w14:paraId="545CD04A" w14:textId="77777777">
        <w:trPr>
          <w:trHeight w:val="300"/>
        </w:trPr>
        <w:tc>
          <w:tcPr>
            <w:tcW w:w="7242" w:type="dxa"/>
          </w:tcPr>
          <w:p w14:paraId="23339C80" w14:textId="77777777" w:rsidR="00CD453F" w:rsidRDefault="002B2F04">
            <w:pPr>
              <w:spacing w:after="0" w:line="240" w:lineRule="auto"/>
              <w:jc w:val="both"/>
              <w:rPr>
                <w:rFonts w:eastAsia="Calibri"/>
              </w:rPr>
            </w:pPr>
            <w:r>
              <w:rPr>
                <w:rFonts w:eastAsia="Calibri"/>
              </w:rPr>
              <w:t>Muu (nimetada) Kogemusreis Võrumaale</w:t>
            </w:r>
          </w:p>
        </w:tc>
        <w:tc>
          <w:tcPr>
            <w:tcW w:w="1820" w:type="dxa"/>
          </w:tcPr>
          <w:p w14:paraId="0E0797F2" w14:textId="77777777" w:rsidR="00CD453F" w:rsidRDefault="002B2F04">
            <w:pPr>
              <w:spacing w:after="0" w:line="240" w:lineRule="auto"/>
              <w:jc w:val="both"/>
              <w:rPr>
                <w:rFonts w:eastAsia="Calibri"/>
              </w:rPr>
            </w:pPr>
            <w:r>
              <w:rPr>
                <w:rFonts w:eastAsia="Calibri"/>
              </w:rPr>
              <w:t>1</w:t>
            </w:r>
          </w:p>
        </w:tc>
      </w:tr>
    </w:tbl>
    <w:p w14:paraId="07AF9BA0" w14:textId="77777777" w:rsidR="00CD453F" w:rsidRDefault="00CD453F">
      <w:pPr>
        <w:jc w:val="both"/>
      </w:pPr>
    </w:p>
    <w:p w14:paraId="76F1FC73" w14:textId="77777777" w:rsidR="00CD453F" w:rsidRDefault="002B2F04">
      <w:pPr>
        <w:jc w:val="both"/>
      </w:pPr>
      <w:r>
        <w:t>Märgitud koolitustel on Puhja raamatukogude töötajad osalenud. Näited koolitustest.</w:t>
      </w:r>
    </w:p>
    <w:p w14:paraId="3C6EB1E0" w14:textId="77777777" w:rsidR="00CD453F" w:rsidRDefault="002B2F04">
      <w:pPr>
        <w:spacing w:after="0" w:line="240" w:lineRule="auto"/>
        <w:jc w:val="both"/>
        <w:rPr>
          <w:rFonts w:eastAsia="Calibri"/>
        </w:rPr>
      </w:pPr>
      <w:r>
        <w:rPr>
          <w:rFonts w:eastAsia="Calibri"/>
        </w:rPr>
        <w:t>12.02. koolituspäev Eesti Töötukassa, Lõuna-eesti Karjäärikeskus, Loodusmuuseum</w:t>
      </w:r>
    </w:p>
    <w:p w14:paraId="7DAAC001" w14:textId="77777777" w:rsidR="00CD453F" w:rsidRDefault="002B2F04">
      <w:pPr>
        <w:spacing w:after="0" w:line="240" w:lineRule="auto"/>
        <w:jc w:val="both"/>
        <w:rPr>
          <w:rFonts w:eastAsia="Calibri"/>
        </w:rPr>
      </w:pPr>
      <w:r>
        <w:rPr>
          <w:rFonts w:eastAsia="Calibri"/>
        </w:rPr>
        <w:t>9.04. 2024. aasta kokkuvõte, kohtumised kirjanikega Mariann Rückenberg, Piret Jaaks</w:t>
      </w:r>
    </w:p>
    <w:p w14:paraId="1A94DA34" w14:textId="77777777" w:rsidR="00CD453F" w:rsidRDefault="002B2F04">
      <w:pPr>
        <w:spacing w:after="0" w:line="240" w:lineRule="auto"/>
        <w:jc w:val="both"/>
        <w:rPr>
          <w:rFonts w:eastAsia="Calibri"/>
        </w:rPr>
      </w:pPr>
      <w:r>
        <w:rPr>
          <w:rFonts w:eastAsia="Calibri"/>
        </w:rPr>
        <w:t xml:space="preserve">9.-11.05 Kogemusreis Turu, </w:t>
      </w:r>
      <w:proofErr w:type="spellStart"/>
      <w:r>
        <w:rPr>
          <w:rFonts w:eastAsia="Calibri"/>
        </w:rPr>
        <w:t>Mariehamn</w:t>
      </w:r>
      <w:proofErr w:type="spellEnd"/>
    </w:p>
    <w:p w14:paraId="5B83CFD6" w14:textId="77777777" w:rsidR="00CD453F" w:rsidRDefault="002B2F04">
      <w:pPr>
        <w:spacing w:after="0" w:line="240" w:lineRule="auto"/>
        <w:jc w:val="both"/>
        <w:rPr>
          <w:rFonts w:eastAsia="Calibri"/>
        </w:rPr>
      </w:pPr>
      <w:r>
        <w:rPr>
          <w:rFonts w:eastAsia="Calibri"/>
        </w:rPr>
        <w:t>8.10. Rahvusraamatukogu infopäev kuidas mõjub raamatukogureform kohalikku raamatukogu ja omavalitsust?</w:t>
      </w:r>
    </w:p>
    <w:p w14:paraId="6AC92180" w14:textId="77777777" w:rsidR="00CD453F" w:rsidRDefault="002B2F04">
      <w:pPr>
        <w:spacing w:after="0" w:line="240" w:lineRule="auto"/>
        <w:jc w:val="both"/>
        <w:rPr>
          <w:rFonts w:eastAsia="Calibri"/>
        </w:rPr>
      </w:pPr>
      <w:r>
        <w:rPr>
          <w:rFonts w:eastAsia="Calibri"/>
        </w:rPr>
        <w:t>12.11. Rahva Raamatu kirjastuse uued raamatud ja kirjastamise telgitagused.</w:t>
      </w:r>
    </w:p>
    <w:p w14:paraId="411726C2" w14:textId="77777777" w:rsidR="00CD453F" w:rsidRDefault="002B2F04">
      <w:pPr>
        <w:spacing w:after="0" w:line="240" w:lineRule="auto"/>
        <w:jc w:val="both"/>
        <w:rPr>
          <w:rFonts w:eastAsia="Calibri"/>
        </w:rPr>
      </w:pPr>
      <w:r>
        <w:rPr>
          <w:rFonts w:eastAsia="Calibri"/>
        </w:rPr>
        <w:t>10.12. Aastalõpu kogemuspäev Tammistu raamatukogus.</w:t>
      </w:r>
      <w:r>
        <w:br w:type="page"/>
      </w:r>
    </w:p>
    <w:p w14:paraId="3036B2AD" w14:textId="77777777" w:rsidR="00CD453F" w:rsidRDefault="002B2F04">
      <w:pPr>
        <w:pStyle w:val="Pealkiri1"/>
        <w:spacing w:before="0"/>
        <w:jc w:val="both"/>
      </w:pPr>
      <w:bookmarkStart w:id="2" w:name="_Toc225946768"/>
      <w:r>
        <w:lastRenderedPageBreak/>
        <w:t>Hoone ja ruum. Ligipääsetavus. Innovatsioon</w:t>
      </w:r>
      <w:bookmarkEnd w:id="2"/>
    </w:p>
    <w:p w14:paraId="3D71544A" w14:textId="77777777" w:rsidR="00CD453F" w:rsidRDefault="002B2F04">
      <w:pPr>
        <w:pStyle w:val="Pealkiri2"/>
        <w:jc w:val="both"/>
      </w:pPr>
      <w:r>
        <w:t>Hoone ja ruum</w:t>
      </w:r>
    </w:p>
    <w:p w14:paraId="3FBB72A0" w14:textId="77777777" w:rsidR="00CD453F" w:rsidRDefault="002B2F04">
      <w:r>
        <w:t>Raamatukogu kolimine uutesse äsjavalminud ruumidesse. Seisukord hea. Asukoht hea.</w:t>
      </w:r>
    </w:p>
    <w:p w14:paraId="15293281" w14:textId="77777777" w:rsidR="00CD453F" w:rsidRDefault="002B2F04">
      <w:pPr>
        <w:pStyle w:val="Pealkiri2"/>
        <w:jc w:val="both"/>
      </w:pPr>
      <w:r>
        <w:t>Ligipääsetavus</w:t>
      </w:r>
    </w:p>
    <w:p w14:paraId="68833230" w14:textId="77777777" w:rsidR="00CD453F" w:rsidRDefault="002B2F04">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CD453F" w14:paraId="6B2D8EE4" w14:textId="77777777">
        <w:trPr>
          <w:trHeight w:val="300"/>
        </w:trPr>
        <w:tc>
          <w:tcPr>
            <w:tcW w:w="7180" w:type="dxa"/>
          </w:tcPr>
          <w:p w14:paraId="0C29458A" w14:textId="77777777" w:rsidR="00CD453F" w:rsidRDefault="002B2F04">
            <w:pPr>
              <w:spacing w:after="0" w:line="240" w:lineRule="auto"/>
              <w:jc w:val="both"/>
              <w:rPr>
                <w:b/>
                <w:bCs/>
              </w:rPr>
            </w:pPr>
            <w:r>
              <w:rPr>
                <w:rFonts w:eastAsia="Calibri"/>
                <w:b/>
                <w:bCs/>
              </w:rPr>
              <w:t>Ligipääsetavuse aspektid</w:t>
            </w:r>
          </w:p>
        </w:tc>
        <w:tc>
          <w:tcPr>
            <w:tcW w:w="1880" w:type="dxa"/>
          </w:tcPr>
          <w:p w14:paraId="265D7A67" w14:textId="77777777" w:rsidR="00CD453F" w:rsidRDefault="002B2F04">
            <w:pPr>
              <w:spacing w:after="0" w:line="240" w:lineRule="auto"/>
              <w:jc w:val="both"/>
              <w:rPr>
                <w:b/>
                <w:bCs/>
              </w:rPr>
            </w:pPr>
            <w:r>
              <w:rPr>
                <w:rFonts w:eastAsia="Calibri"/>
                <w:b/>
                <w:bCs/>
              </w:rPr>
              <w:t>Jah/ei</w:t>
            </w:r>
          </w:p>
        </w:tc>
      </w:tr>
      <w:tr w:rsidR="00CD453F" w14:paraId="7E96024D" w14:textId="77777777">
        <w:trPr>
          <w:trHeight w:val="300"/>
        </w:trPr>
        <w:tc>
          <w:tcPr>
            <w:tcW w:w="7180" w:type="dxa"/>
          </w:tcPr>
          <w:p w14:paraId="4DCFB9FD" w14:textId="77777777" w:rsidR="00CD453F" w:rsidRDefault="002B2F04">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351EEDD0" w14:textId="77777777" w:rsidR="00CD453F" w:rsidRDefault="002B2F04">
            <w:pPr>
              <w:spacing w:after="0" w:line="240" w:lineRule="auto"/>
              <w:jc w:val="both"/>
              <w:rPr>
                <w:rFonts w:eastAsia="Calibri"/>
              </w:rPr>
            </w:pPr>
            <w:r>
              <w:rPr>
                <w:rFonts w:eastAsia="Calibri"/>
              </w:rPr>
              <w:t>ei</w:t>
            </w:r>
          </w:p>
        </w:tc>
      </w:tr>
      <w:tr w:rsidR="00CD453F" w14:paraId="24FAAF72" w14:textId="77777777">
        <w:trPr>
          <w:trHeight w:val="300"/>
        </w:trPr>
        <w:tc>
          <w:tcPr>
            <w:tcW w:w="7180" w:type="dxa"/>
          </w:tcPr>
          <w:p w14:paraId="5BE33796" w14:textId="77777777" w:rsidR="00CD453F" w:rsidRDefault="002B2F04">
            <w:pPr>
              <w:spacing w:after="0" w:line="240" w:lineRule="auto"/>
              <w:jc w:val="both"/>
              <w:rPr>
                <w:rFonts w:eastAsia="Calibri"/>
              </w:rPr>
            </w:pPr>
            <w:r>
              <w:rPr>
                <w:rFonts w:eastAsia="Calibri"/>
              </w:rPr>
              <w:t>Raamatukogu kodulehel on info Pimedate raamatukogu ja selle võimaluste kohta</w:t>
            </w:r>
          </w:p>
        </w:tc>
        <w:tc>
          <w:tcPr>
            <w:tcW w:w="1880" w:type="dxa"/>
          </w:tcPr>
          <w:p w14:paraId="36D859D2" w14:textId="77777777" w:rsidR="00CD453F" w:rsidRDefault="002B2F04">
            <w:pPr>
              <w:spacing w:after="0" w:line="240" w:lineRule="auto"/>
              <w:jc w:val="both"/>
              <w:rPr>
                <w:rFonts w:eastAsia="Calibri"/>
              </w:rPr>
            </w:pPr>
            <w:r>
              <w:rPr>
                <w:rFonts w:eastAsia="Calibri"/>
              </w:rPr>
              <w:t>ei</w:t>
            </w:r>
          </w:p>
        </w:tc>
      </w:tr>
      <w:tr w:rsidR="00CD453F" w14:paraId="1BEE0DC1" w14:textId="77777777">
        <w:trPr>
          <w:trHeight w:val="300"/>
        </w:trPr>
        <w:tc>
          <w:tcPr>
            <w:tcW w:w="7180" w:type="dxa"/>
          </w:tcPr>
          <w:p w14:paraId="4029804E" w14:textId="77777777" w:rsidR="00CD453F" w:rsidRDefault="00CD453F">
            <w:pPr>
              <w:spacing w:after="0" w:line="240" w:lineRule="auto"/>
              <w:jc w:val="both"/>
              <w:rPr>
                <w:rFonts w:eastAsia="Calibri"/>
              </w:rPr>
            </w:pPr>
          </w:p>
        </w:tc>
        <w:tc>
          <w:tcPr>
            <w:tcW w:w="1880" w:type="dxa"/>
          </w:tcPr>
          <w:p w14:paraId="132C0CA7" w14:textId="77777777" w:rsidR="00CD453F" w:rsidRDefault="002B2F04">
            <w:pPr>
              <w:spacing w:after="0" w:line="240" w:lineRule="auto"/>
              <w:jc w:val="both"/>
              <w:rPr>
                <w:rFonts w:eastAsia="Calibri"/>
              </w:rPr>
            </w:pPr>
            <w:r>
              <w:rPr>
                <w:rFonts w:eastAsia="Calibri"/>
                <w:b/>
                <w:bCs/>
              </w:rPr>
              <w:t>Mitmes raamatukogus?</w:t>
            </w:r>
          </w:p>
        </w:tc>
      </w:tr>
      <w:tr w:rsidR="00CD453F" w14:paraId="6E3C7B9C" w14:textId="77777777">
        <w:trPr>
          <w:trHeight w:val="300"/>
        </w:trPr>
        <w:tc>
          <w:tcPr>
            <w:tcW w:w="7180" w:type="dxa"/>
          </w:tcPr>
          <w:p w14:paraId="1692699A" w14:textId="77777777" w:rsidR="00CD453F" w:rsidRDefault="002B2F04">
            <w:pPr>
              <w:spacing w:after="0" w:line="240" w:lineRule="auto"/>
              <w:jc w:val="both"/>
              <w:rPr>
                <w:rFonts w:eastAsia="Calibri"/>
              </w:rPr>
            </w:pPr>
            <w:r>
              <w:rPr>
                <w:rFonts w:eastAsia="Calibri"/>
              </w:rPr>
              <w:t>Raamatukokku on paigaldatud taktiilsed tähised</w:t>
            </w:r>
          </w:p>
        </w:tc>
        <w:tc>
          <w:tcPr>
            <w:tcW w:w="1880" w:type="dxa"/>
          </w:tcPr>
          <w:p w14:paraId="09E9ED2D" w14:textId="77777777" w:rsidR="00CD453F" w:rsidRDefault="002B2F04">
            <w:pPr>
              <w:spacing w:after="0" w:line="240" w:lineRule="auto"/>
              <w:jc w:val="both"/>
              <w:rPr>
                <w:rFonts w:eastAsia="Calibri"/>
              </w:rPr>
            </w:pPr>
            <w:r>
              <w:rPr>
                <w:rFonts w:eastAsia="Calibri"/>
              </w:rPr>
              <w:t>ei</w:t>
            </w:r>
          </w:p>
        </w:tc>
      </w:tr>
      <w:tr w:rsidR="00CD453F" w14:paraId="7C39106D" w14:textId="77777777">
        <w:trPr>
          <w:trHeight w:val="300"/>
        </w:trPr>
        <w:tc>
          <w:tcPr>
            <w:tcW w:w="7180" w:type="dxa"/>
          </w:tcPr>
          <w:p w14:paraId="215F0C94" w14:textId="77777777" w:rsidR="00CD453F" w:rsidRDefault="002B2F04">
            <w:pPr>
              <w:spacing w:after="0" w:line="240" w:lineRule="auto"/>
              <w:jc w:val="both"/>
              <w:rPr>
                <w:rFonts w:eastAsia="Calibri"/>
              </w:rPr>
            </w:pPr>
            <w:r>
              <w:rPr>
                <w:rFonts w:eastAsia="Calibri"/>
              </w:rPr>
              <w:t>Raamatukogu pakub regulaarselt koduteenindust</w:t>
            </w:r>
          </w:p>
        </w:tc>
        <w:tc>
          <w:tcPr>
            <w:tcW w:w="1880" w:type="dxa"/>
          </w:tcPr>
          <w:p w14:paraId="56725BD0" w14:textId="77777777" w:rsidR="00CD453F" w:rsidRDefault="00040A99">
            <w:pPr>
              <w:spacing w:after="0" w:line="240" w:lineRule="auto"/>
              <w:jc w:val="both"/>
              <w:rPr>
                <w:rFonts w:eastAsia="Calibri"/>
              </w:rPr>
            </w:pPr>
            <w:r>
              <w:rPr>
                <w:rFonts w:eastAsia="Calibri"/>
              </w:rPr>
              <w:t>kaks</w:t>
            </w:r>
          </w:p>
        </w:tc>
      </w:tr>
      <w:tr w:rsidR="00CD453F" w14:paraId="797D3B1E" w14:textId="77777777">
        <w:trPr>
          <w:trHeight w:val="300"/>
        </w:trPr>
        <w:tc>
          <w:tcPr>
            <w:tcW w:w="7180" w:type="dxa"/>
          </w:tcPr>
          <w:p w14:paraId="34382BF2" w14:textId="77777777" w:rsidR="00CD453F" w:rsidRDefault="002B2F04">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69FAB09D" w14:textId="77777777" w:rsidR="00CD453F" w:rsidRDefault="00CD453F">
            <w:pPr>
              <w:spacing w:after="0" w:line="240" w:lineRule="auto"/>
              <w:jc w:val="both"/>
              <w:rPr>
                <w:rFonts w:eastAsia="Calibri"/>
              </w:rPr>
            </w:pPr>
          </w:p>
        </w:tc>
        <w:tc>
          <w:tcPr>
            <w:tcW w:w="1880" w:type="dxa"/>
          </w:tcPr>
          <w:p w14:paraId="51565EBC" w14:textId="77777777" w:rsidR="00CD453F" w:rsidRDefault="002B2F04">
            <w:pPr>
              <w:spacing w:after="0" w:line="240" w:lineRule="auto"/>
              <w:jc w:val="both"/>
              <w:rPr>
                <w:rFonts w:eastAsia="Calibri"/>
              </w:rPr>
            </w:pPr>
            <w:r>
              <w:rPr>
                <w:rFonts w:eastAsia="Calibri"/>
              </w:rPr>
              <w:t>üks</w:t>
            </w:r>
          </w:p>
        </w:tc>
      </w:tr>
      <w:tr w:rsidR="00CD453F" w14:paraId="1897D895" w14:textId="77777777">
        <w:trPr>
          <w:trHeight w:val="300"/>
        </w:trPr>
        <w:tc>
          <w:tcPr>
            <w:tcW w:w="7180" w:type="dxa"/>
          </w:tcPr>
          <w:p w14:paraId="5451F285" w14:textId="77777777" w:rsidR="00CD453F" w:rsidRDefault="002B2F04">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66D1C5A2" w14:textId="77777777" w:rsidR="00CD453F" w:rsidRDefault="002B2F04">
            <w:pPr>
              <w:spacing w:after="0" w:line="240" w:lineRule="auto"/>
              <w:jc w:val="both"/>
              <w:rPr>
                <w:rFonts w:eastAsia="Calibri"/>
              </w:rPr>
            </w:pPr>
            <w:r>
              <w:rPr>
                <w:rFonts w:eastAsia="Calibri"/>
              </w:rPr>
              <w:t>kolm</w:t>
            </w:r>
          </w:p>
        </w:tc>
      </w:tr>
      <w:tr w:rsidR="00CD453F" w14:paraId="448F954B" w14:textId="77777777">
        <w:trPr>
          <w:trHeight w:val="300"/>
        </w:trPr>
        <w:tc>
          <w:tcPr>
            <w:tcW w:w="7180" w:type="dxa"/>
          </w:tcPr>
          <w:p w14:paraId="145C81DB" w14:textId="77777777" w:rsidR="00CD453F" w:rsidRDefault="002B2F04">
            <w:pPr>
              <w:spacing w:after="0" w:line="240" w:lineRule="auto"/>
              <w:jc w:val="both"/>
              <w:rPr>
                <w:rFonts w:eastAsia="Calibri"/>
              </w:rPr>
            </w:pPr>
            <w:r>
              <w:rPr>
                <w:rFonts w:eastAsia="Calibri"/>
              </w:rPr>
              <w:t>Raamatukogus on nõutele vastav invatualett</w:t>
            </w:r>
          </w:p>
        </w:tc>
        <w:tc>
          <w:tcPr>
            <w:tcW w:w="1880" w:type="dxa"/>
          </w:tcPr>
          <w:p w14:paraId="3BEE6B1A" w14:textId="77777777" w:rsidR="00CD453F" w:rsidRDefault="002B2F04">
            <w:pPr>
              <w:spacing w:after="0" w:line="240" w:lineRule="auto"/>
              <w:jc w:val="both"/>
              <w:rPr>
                <w:rFonts w:eastAsia="Calibri"/>
              </w:rPr>
            </w:pPr>
            <w:r>
              <w:rPr>
                <w:rFonts w:eastAsia="Calibri"/>
              </w:rPr>
              <w:t>ei</w:t>
            </w:r>
          </w:p>
        </w:tc>
      </w:tr>
      <w:tr w:rsidR="00CD453F" w14:paraId="3709C2B2" w14:textId="77777777">
        <w:trPr>
          <w:trHeight w:val="300"/>
        </w:trPr>
        <w:tc>
          <w:tcPr>
            <w:tcW w:w="7180" w:type="dxa"/>
          </w:tcPr>
          <w:p w14:paraId="535F37B6" w14:textId="77777777" w:rsidR="00CD453F" w:rsidRDefault="002B2F04">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06E91651" w14:textId="77777777" w:rsidR="00CD453F" w:rsidRDefault="002B2F04">
            <w:pPr>
              <w:spacing w:after="0" w:line="240" w:lineRule="auto"/>
              <w:jc w:val="both"/>
              <w:rPr>
                <w:rFonts w:eastAsia="Calibri"/>
              </w:rPr>
            </w:pPr>
            <w:r>
              <w:rPr>
                <w:rFonts w:eastAsia="Calibri"/>
              </w:rPr>
              <w:t>jah</w:t>
            </w:r>
          </w:p>
        </w:tc>
      </w:tr>
      <w:tr w:rsidR="00CD453F" w14:paraId="44A7BAD7" w14:textId="77777777">
        <w:trPr>
          <w:trHeight w:val="300"/>
        </w:trPr>
        <w:tc>
          <w:tcPr>
            <w:tcW w:w="7180" w:type="dxa"/>
          </w:tcPr>
          <w:p w14:paraId="0C7EF305" w14:textId="77777777" w:rsidR="00CD453F" w:rsidRDefault="002B2F04">
            <w:pPr>
              <w:spacing w:after="0" w:line="240" w:lineRule="auto"/>
              <w:jc w:val="both"/>
              <w:rPr>
                <w:rFonts w:eastAsia="Calibri"/>
              </w:rPr>
            </w:pPr>
            <w:r>
              <w:rPr>
                <w:rFonts w:eastAsia="Calibri"/>
              </w:rPr>
              <w:t>Kuuldeaparaadi kasutajal on raamatukogus võimalik kasutada silmusvõimendit</w:t>
            </w:r>
          </w:p>
        </w:tc>
        <w:tc>
          <w:tcPr>
            <w:tcW w:w="1880" w:type="dxa"/>
          </w:tcPr>
          <w:p w14:paraId="7D3DBDCF" w14:textId="77777777" w:rsidR="00CD453F" w:rsidRDefault="002B2F04">
            <w:pPr>
              <w:spacing w:after="0" w:line="240" w:lineRule="auto"/>
              <w:jc w:val="both"/>
              <w:rPr>
                <w:rFonts w:eastAsia="Calibri"/>
              </w:rPr>
            </w:pPr>
            <w:r>
              <w:rPr>
                <w:rFonts w:eastAsia="Calibri"/>
              </w:rPr>
              <w:t>ei</w:t>
            </w:r>
          </w:p>
        </w:tc>
      </w:tr>
      <w:tr w:rsidR="00CD453F" w14:paraId="525B8729" w14:textId="77777777">
        <w:trPr>
          <w:trHeight w:val="300"/>
        </w:trPr>
        <w:tc>
          <w:tcPr>
            <w:tcW w:w="7180" w:type="dxa"/>
          </w:tcPr>
          <w:p w14:paraId="71B7A1B2" w14:textId="77777777" w:rsidR="00CD453F" w:rsidRDefault="002B2F04">
            <w:pPr>
              <w:spacing w:after="0" w:line="240" w:lineRule="auto"/>
              <w:jc w:val="both"/>
              <w:rPr>
                <w:rFonts w:eastAsia="Calibri"/>
              </w:rPr>
            </w:pPr>
            <w:r>
              <w:rPr>
                <w:rFonts w:eastAsia="Calibri"/>
              </w:rPr>
              <w:t>Raamatukogu lahtiolekuajad arvestavad ühistranspordigraafikutega</w:t>
            </w:r>
          </w:p>
        </w:tc>
        <w:tc>
          <w:tcPr>
            <w:tcW w:w="1880" w:type="dxa"/>
          </w:tcPr>
          <w:p w14:paraId="2CC31078" w14:textId="77777777" w:rsidR="00CD453F" w:rsidRDefault="002B2F04">
            <w:pPr>
              <w:spacing w:after="0" w:line="240" w:lineRule="auto"/>
              <w:jc w:val="both"/>
              <w:rPr>
                <w:rFonts w:eastAsia="Calibri"/>
              </w:rPr>
            </w:pPr>
            <w:r>
              <w:rPr>
                <w:rFonts w:eastAsia="Calibri"/>
              </w:rPr>
              <w:t>jah</w:t>
            </w:r>
          </w:p>
        </w:tc>
      </w:tr>
      <w:tr w:rsidR="00CD453F" w14:paraId="65449CD9" w14:textId="77777777">
        <w:trPr>
          <w:trHeight w:val="300"/>
        </w:trPr>
        <w:tc>
          <w:tcPr>
            <w:tcW w:w="7180" w:type="dxa"/>
          </w:tcPr>
          <w:p w14:paraId="1C5D193F" w14:textId="77777777" w:rsidR="00CD453F" w:rsidRDefault="002B2F04">
            <w:pPr>
              <w:spacing w:after="0" w:line="240" w:lineRule="auto"/>
              <w:jc w:val="both"/>
              <w:rPr>
                <w:rFonts w:eastAsia="Calibri"/>
              </w:rPr>
            </w:pPr>
            <w:r>
              <w:rPr>
                <w:rFonts w:eastAsia="Calibri"/>
              </w:rPr>
              <w:t>Raamatukogu on avatud vähemalt ühel nädalavahetuse päeval</w:t>
            </w:r>
          </w:p>
        </w:tc>
        <w:tc>
          <w:tcPr>
            <w:tcW w:w="1880" w:type="dxa"/>
          </w:tcPr>
          <w:p w14:paraId="3A9E4833" w14:textId="77777777" w:rsidR="00CD453F" w:rsidRDefault="002B2F04">
            <w:pPr>
              <w:spacing w:after="0" w:line="240" w:lineRule="auto"/>
              <w:jc w:val="both"/>
              <w:rPr>
                <w:rFonts w:eastAsia="Calibri"/>
              </w:rPr>
            </w:pPr>
            <w:r>
              <w:rPr>
                <w:rFonts w:eastAsia="Calibri"/>
              </w:rPr>
              <w:t>üks</w:t>
            </w:r>
          </w:p>
        </w:tc>
      </w:tr>
      <w:tr w:rsidR="00CD453F" w14:paraId="571C21AF" w14:textId="77777777">
        <w:trPr>
          <w:trHeight w:val="300"/>
        </w:trPr>
        <w:tc>
          <w:tcPr>
            <w:tcW w:w="7180" w:type="dxa"/>
          </w:tcPr>
          <w:p w14:paraId="1442263F" w14:textId="77777777" w:rsidR="00CD453F" w:rsidRDefault="002B2F04">
            <w:pPr>
              <w:spacing w:after="0" w:line="240" w:lineRule="auto"/>
              <w:jc w:val="both"/>
              <w:rPr>
                <w:rFonts w:eastAsia="Calibri"/>
              </w:rPr>
            </w:pPr>
            <w:r>
              <w:rPr>
                <w:rFonts w:eastAsia="Calibri"/>
              </w:rPr>
              <w:t>Muu (nimetada)</w:t>
            </w:r>
          </w:p>
        </w:tc>
        <w:tc>
          <w:tcPr>
            <w:tcW w:w="1880" w:type="dxa"/>
          </w:tcPr>
          <w:p w14:paraId="48C20A90" w14:textId="77777777" w:rsidR="00CD453F" w:rsidRDefault="00CD453F">
            <w:pPr>
              <w:spacing w:after="0" w:line="240" w:lineRule="auto"/>
              <w:jc w:val="both"/>
              <w:rPr>
                <w:rFonts w:eastAsia="Calibri"/>
              </w:rPr>
            </w:pPr>
          </w:p>
        </w:tc>
      </w:tr>
    </w:tbl>
    <w:p w14:paraId="6D451B93" w14:textId="77777777" w:rsidR="00CD453F" w:rsidRDefault="00CD453F">
      <w:pPr>
        <w:jc w:val="both"/>
      </w:pPr>
    </w:p>
    <w:p w14:paraId="0F3FD0EA" w14:textId="77777777" w:rsidR="00CD453F" w:rsidRDefault="002B2F04">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CD453F" w14:paraId="77374066" w14:textId="77777777">
        <w:trPr>
          <w:trHeight w:val="300"/>
        </w:trPr>
        <w:tc>
          <w:tcPr>
            <w:tcW w:w="4249" w:type="dxa"/>
          </w:tcPr>
          <w:p w14:paraId="1E3E53E3" w14:textId="77777777" w:rsidR="00CD453F" w:rsidRDefault="002B2F04">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5824EBC1" w14:textId="77777777" w:rsidR="00CD453F" w:rsidRDefault="002B2F04">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1B751F1C" w14:textId="77777777" w:rsidR="00CD453F" w:rsidRDefault="002B2F04">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CD453F" w14:paraId="40E86215" w14:textId="77777777">
        <w:trPr>
          <w:trHeight w:val="300"/>
        </w:trPr>
        <w:tc>
          <w:tcPr>
            <w:tcW w:w="4249" w:type="dxa"/>
          </w:tcPr>
          <w:p w14:paraId="1DAE70FC"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483124A0"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24</w:t>
            </w:r>
          </w:p>
        </w:tc>
        <w:tc>
          <w:tcPr>
            <w:tcW w:w="1640" w:type="dxa"/>
          </w:tcPr>
          <w:p w14:paraId="2056E6FE"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8</w:t>
            </w:r>
          </w:p>
        </w:tc>
      </w:tr>
      <w:tr w:rsidR="00CD453F" w14:paraId="53DAB30A" w14:textId="77777777">
        <w:trPr>
          <w:trHeight w:val="300"/>
        </w:trPr>
        <w:tc>
          <w:tcPr>
            <w:tcW w:w="4249" w:type="dxa"/>
          </w:tcPr>
          <w:p w14:paraId="2E07A83B"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76CDA8C9"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11</w:t>
            </w:r>
          </w:p>
        </w:tc>
        <w:tc>
          <w:tcPr>
            <w:tcW w:w="1640" w:type="dxa"/>
          </w:tcPr>
          <w:p w14:paraId="4AD1208E"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4</w:t>
            </w:r>
          </w:p>
        </w:tc>
      </w:tr>
      <w:tr w:rsidR="00CD453F" w14:paraId="3D3D8CD7" w14:textId="77777777">
        <w:trPr>
          <w:trHeight w:val="300"/>
        </w:trPr>
        <w:tc>
          <w:tcPr>
            <w:tcW w:w="4249" w:type="dxa"/>
          </w:tcPr>
          <w:p w14:paraId="08135D1B"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69E77972"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702B03CC" w14:textId="77777777" w:rsidR="00CD453F" w:rsidRDefault="002B2F04">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CD453F" w14:paraId="6D5D18BC" w14:textId="77777777">
        <w:trPr>
          <w:trHeight w:val="300"/>
        </w:trPr>
        <w:tc>
          <w:tcPr>
            <w:tcW w:w="4249" w:type="dxa"/>
          </w:tcPr>
          <w:p w14:paraId="7D50E4F3" w14:textId="77777777" w:rsidR="00CD453F" w:rsidRDefault="002B2F04">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236C3E1B" w14:textId="77777777" w:rsidR="00CD453F" w:rsidRDefault="002B2F04">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40" w:type="dxa"/>
          </w:tcPr>
          <w:p w14:paraId="0A976728" w14:textId="77777777" w:rsidR="00CD453F" w:rsidRDefault="002B2F04">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25BB4131" w14:textId="12A9D6F8" w:rsidR="00CD453F" w:rsidRDefault="002B2F04">
      <w:pPr>
        <w:jc w:val="both"/>
      </w:pPr>
      <w:r>
        <w:t>Koduteenindust kasutavad need lugejad, kes seoses oma tööga või tervislikel põhjustel raamatukogu külastada ei saa. Teenus on oluline ja teostatakse töötaja vabast  ajast</w:t>
      </w:r>
    </w:p>
    <w:p w14:paraId="1BC0B278" w14:textId="77777777" w:rsidR="00CD453F" w:rsidRDefault="002B2F04">
      <w:pPr>
        <w:pStyle w:val="Pealkiri3"/>
        <w:jc w:val="both"/>
      </w:pPr>
      <w:r>
        <w:t>Teenused teistele asutustele</w:t>
      </w:r>
    </w:p>
    <w:p w14:paraId="4A8B6BE0" w14:textId="77777777" w:rsidR="00CD453F" w:rsidRDefault="00CD453F">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CD453F" w14:paraId="67E16E02" w14:textId="77777777">
        <w:tc>
          <w:tcPr>
            <w:tcW w:w="3028" w:type="dxa"/>
          </w:tcPr>
          <w:p w14:paraId="61B658C0"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2B779891"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2624ABD9"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CD453F" w14:paraId="6B2C4812" w14:textId="77777777">
        <w:tc>
          <w:tcPr>
            <w:tcW w:w="3028" w:type="dxa"/>
          </w:tcPr>
          <w:p w14:paraId="4E463C2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Õpitoad </w:t>
            </w:r>
            <w:proofErr w:type="spellStart"/>
            <w:r>
              <w:rPr>
                <w:rFonts w:eastAsia="Times New Roman" w:cs="Times New Roman"/>
                <w:color w:val="1A1A1A"/>
                <w:kern w:val="0"/>
                <w:szCs w:val="24"/>
                <w:lang w:eastAsia="et-EE"/>
                <w14:ligatures w14:val="none"/>
              </w:rPr>
              <w:t>Ulila</w:t>
            </w:r>
            <w:proofErr w:type="spellEnd"/>
            <w:r>
              <w:rPr>
                <w:rFonts w:eastAsia="Times New Roman" w:cs="Times New Roman"/>
                <w:color w:val="1A1A1A"/>
                <w:kern w:val="0"/>
                <w:szCs w:val="24"/>
                <w:lang w:eastAsia="et-EE"/>
                <w14:ligatures w14:val="none"/>
              </w:rPr>
              <w:t xml:space="preserve"> keskuses</w:t>
            </w:r>
          </w:p>
        </w:tc>
        <w:tc>
          <w:tcPr>
            <w:tcW w:w="1530" w:type="dxa"/>
          </w:tcPr>
          <w:p w14:paraId="777FC1C5"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w:t>
            </w:r>
          </w:p>
        </w:tc>
        <w:tc>
          <w:tcPr>
            <w:tcW w:w="1730" w:type="dxa"/>
          </w:tcPr>
          <w:p w14:paraId="7B399594"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35</w:t>
            </w:r>
          </w:p>
        </w:tc>
      </w:tr>
    </w:tbl>
    <w:p w14:paraId="53A87799" w14:textId="77777777" w:rsidR="00CD453F" w:rsidRDefault="002B2F04">
      <w:pPr>
        <w:spacing w:after="0" w:line="240" w:lineRule="auto"/>
        <w:jc w:val="both"/>
        <w:rPr>
          <w:color w:val="000000"/>
          <w:lang w:eastAsia="et-EE"/>
        </w:rPr>
      </w:pPr>
      <w:r>
        <w:rPr>
          <w:color w:val="000000"/>
          <w:lang w:eastAsia="et-EE"/>
        </w:rPr>
        <w:lastRenderedPageBreak/>
        <w:t xml:space="preserve">Koostöös </w:t>
      </w:r>
      <w:proofErr w:type="spellStart"/>
      <w:r>
        <w:rPr>
          <w:color w:val="000000"/>
          <w:lang w:eastAsia="et-EE"/>
        </w:rPr>
        <w:t>Ulila</w:t>
      </w:r>
      <w:proofErr w:type="spellEnd"/>
      <w:r>
        <w:rPr>
          <w:color w:val="000000"/>
          <w:lang w:eastAsia="et-EE"/>
        </w:rPr>
        <w:t xml:space="preserve"> keskusega toimus 8 </w:t>
      </w:r>
      <w:proofErr w:type="spellStart"/>
      <w:r>
        <w:rPr>
          <w:color w:val="000000"/>
          <w:lang w:eastAsia="et-EE"/>
        </w:rPr>
        <w:t>õpituba</w:t>
      </w:r>
      <w:proofErr w:type="spellEnd"/>
      <w:r>
        <w:rPr>
          <w:color w:val="000000"/>
          <w:lang w:eastAsia="et-EE"/>
        </w:rPr>
        <w:t xml:space="preserve"> täiskasvanutele ja 2 õpilastele. Õpitubades praktiline töö – õmblemine (pajakindad ja -lapid) ja kudumisalased konsultatsioonid. Õpilased valmistasid „Muinasjutulise lõikelaua” ja helkureid. Kõikides õpitubades kasutati näitlikustamiseks ka vastavat temaatilist kirjandust.</w:t>
      </w:r>
    </w:p>
    <w:p w14:paraId="0100FD8E" w14:textId="77777777" w:rsidR="00CD453F" w:rsidRDefault="002B2F04">
      <w:pPr>
        <w:pStyle w:val="Pealkiri2"/>
        <w:jc w:val="both"/>
      </w:pPr>
      <w:r>
        <w:t>Innovatsioon</w:t>
      </w:r>
    </w:p>
    <w:p w14:paraId="1E0BE351" w14:textId="77777777" w:rsidR="00CD453F" w:rsidRDefault="002B2F04">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7"/>
        <w:gridCol w:w="2013"/>
      </w:tblGrid>
      <w:tr w:rsidR="00CD453F" w14:paraId="50834A12" w14:textId="77777777">
        <w:trPr>
          <w:trHeight w:val="300"/>
        </w:trPr>
        <w:tc>
          <w:tcPr>
            <w:tcW w:w="7047" w:type="dxa"/>
          </w:tcPr>
          <w:p w14:paraId="491C4CC7" w14:textId="77777777" w:rsidR="00CD453F" w:rsidRDefault="002B2F04">
            <w:pPr>
              <w:spacing w:after="0" w:line="240" w:lineRule="auto"/>
              <w:jc w:val="both"/>
              <w:rPr>
                <w:b/>
                <w:bCs/>
              </w:rPr>
            </w:pPr>
            <w:r>
              <w:rPr>
                <w:rFonts w:eastAsia="Calibri"/>
                <w:b/>
                <w:bCs/>
              </w:rPr>
              <w:t>Innovaatilised/infotehnoloogilised lahendused</w:t>
            </w:r>
          </w:p>
        </w:tc>
        <w:tc>
          <w:tcPr>
            <w:tcW w:w="2013" w:type="dxa"/>
          </w:tcPr>
          <w:p w14:paraId="5DBA5608" w14:textId="77777777" w:rsidR="00CD453F" w:rsidRDefault="002B2F04">
            <w:pPr>
              <w:spacing w:after="0" w:line="240" w:lineRule="auto"/>
              <w:jc w:val="both"/>
              <w:rPr>
                <w:b/>
                <w:bCs/>
              </w:rPr>
            </w:pPr>
            <w:r>
              <w:rPr>
                <w:rFonts w:eastAsia="Calibri"/>
                <w:b/>
                <w:bCs/>
              </w:rPr>
              <w:t>Mitmes raamatukogus?</w:t>
            </w:r>
          </w:p>
        </w:tc>
      </w:tr>
      <w:tr w:rsidR="00CD453F" w14:paraId="6CE11781" w14:textId="77777777">
        <w:trPr>
          <w:trHeight w:val="300"/>
        </w:trPr>
        <w:tc>
          <w:tcPr>
            <w:tcW w:w="7047" w:type="dxa"/>
          </w:tcPr>
          <w:p w14:paraId="57BD7439" w14:textId="77777777" w:rsidR="00CD453F" w:rsidRDefault="002B2F04">
            <w:pPr>
              <w:spacing w:after="0" w:line="240" w:lineRule="auto"/>
              <w:jc w:val="both"/>
              <w:rPr>
                <w:b/>
                <w:bCs/>
              </w:rPr>
            </w:pPr>
            <w:r>
              <w:rPr>
                <w:rFonts w:eastAsia="Calibri"/>
              </w:rPr>
              <w:t>Raamatukogusüsteem URRAM</w:t>
            </w:r>
          </w:p>
        </w:tc>
        <w:tc>
          <w:tcPr>
            <w:tcW w:w="2013" w:type="dxa"/>
          </w:tcPr>
          <w:p w14:paraId="1A2086D3" w14:textId="77777777" w:rsidR="00CD453F" w:rsidRDefault="002B2F04">
            <w:pPr>
              <w:spacing w:after="0" w:line="240" w:lineRule="auto"/>
              <w:jc w:val="both"/>
              <w:rPr>
                <w:b/>
                <w:bCs/>
              </w:rPr>
            </w:pPr>
            <w:r>
              <w:rPr>
                <w:rFonts w:eastAsia="Calibri"/>
                <w:b/>
                <w:bCs/>
              </w:rPr>
              <w:t>3</w:t>
            </w:r>
          </w:p>
        </w:tc>
      </w:tr>
      <w:tr w:rsidR="00CD453F" w14:paraId="6AE6833F" w14:textId="77777777">
        <w:trPr>
          <w:trHeight w:val="300"/>
        </w:trPr>
        <w:tc>
          <w:tcPr>
            <w:tcW w:w="7047" w:type="dxa"/>
          </w:tcPr>
          <w:p w14:paraId="124F9B50" w14:textId="77777777" w:rsidR="00CD453F" w:rsidRDefault="002B2F04">
            <w:pPr>
              <w:spacing w:after="0" w:line="240" w:lineRule="auto"/>
              <w:jc w:val="both"/>
              <w:rPr>
                <w:b/>
                <w:bCs/>
              </w:rPr>
            </w:pPr>
            <w:r>
              <w:rPr>
                <w:rFonts w:eastAsia="Calibri"/>
              </w:rPr>
              <w:t>Raamatukogusüsteem RIKS</w:t>
            </w:r>
          </w:p>
        </w:tc>
        <w:tc>
          <w:tcPr>
            <w:tcW w:w="2013" w:type="dxa"/>
          </w:tcPr>
          <w:p w14:paraId="130611D3" w14:textId="77777777" w:rsidR="00CD453F" w:rsidRDefault="002B2F04">
            <w:pPr>
              <w:spacing w:after="0" w:line="240" w:lineRule="auto"/>
              <w:jc w:val="both"/>
              <w:rPr>
                <w:b/>
                <w:bCs/>
              </w:rPr>
            </w:pPr>
            <w:r>
              <w:rPr>
                <w:rFonts w:eastAsia="Calibri"/>
                <w:b/>
                <w:bCs/>
              </w:rPr>
              <w:t>0</w:t>
            </w:r>
          </w:p>
        </w:tc>
      </w:tr>
      <w:tr w:rsidR="00CD453F" w14:paraId="099A9A45" w14:textId="77777777">
        <w:trPr>
          <w:trHeight w:val="300"/>
        </w:trPr>
        <w:tc>
          <w:tcPr>
            <w:tcW w:w="7047" w:type="dxa"/>
          </w:tcPr>
          <w:p w14:paraId="2845FF8D" w14:textId="77777777" w:rsidR="00CD453F" w:rsidRDefault="002B2F04">
            <w:pPr>
              <w:spacing w:after="0" w:line="240" w:lineRule="auto"/>
              <w:jc w:val="both"/>
              <w:rPr>
                <w:b/>
                <w:bCs/>
              </w:rPr>
            </w:pPr>
            <w:r>
              <w:rPr>
                <w:rFonts w:eastAsia="Calibri"/>
              </w:rPr>
              <w:t>Raamatukogusüsteem Sierra</w:t>
            </w:r>
          </w:p>
        </w:tc>
        <w:tc>
          <w:tcPr>
            <w:tcW w:w="2013" w:type="dxa"/>
          </w:tcPr>
          <w:p w14:paraId="20697AD9" w14:textId="77777777" w:rsidR="00CD453F" w:rsidRDefault="002B2F04">
            <w:pPr>
              <w:spacing w:after="0" w:line="240" w:lineRule="auto"/>
              <w:jc w:val="both"/>
              <w:rPr>
                <w:b/>
                <w:bCs/>
              </w:rPr>
            </w:pPr>
            <w:r>
              <w:rPr>
                <w:rFonts w:eastAsia="Calibri"/>
                <w:b/>
                <w:bCs/>
              </w:rPr>
              <w:t>0</w:t>
            </w:r>
          </w:p>
        </w:tc>
      </w:tr>
      <w:tr w:rsidR="00CD453F" w14:paraId="33DB6255" w14:textId="77777777">
        <w:trPr>
          <w:trHeight w:val="300"/>
        </w:trPr>
        <w:tc>
          <w:tcPr>
            <w:tcW w:w="7047" w:type="dxa"/>
          </w:tcPr>
          <w:p w14:paraId="0B1D0ED4" w14:textId="77777777" w:rsidR="00CD453F" w:rsidRDefault="002B2F04">
            <w:pPr>
              <w:spacing w:after="0" w:line="240" w:lineRule="auto"/>
              <w:jc w:val="both"/>
              <w:rPr>
                <w:rFonts w:eastAsia="Calibri"/>
              </w:rPr>
            </w:pPr>
            <w:r>
              <w:rPr>
                <w:rFonts w:eastAsia="Calibri"/>
              </w:rPr>
              <w:t>Raamatuid saab laenutada igal ajal laenutuskapi kaudu</w:t>
            </w:r>
          </w:p>
        </w:tc>
        <w:tc>
          <w:tcPr>
            <w:tcW w:w="2013" w:type="dxa"/>
          </w:tcPr>
          <w:p w14:paraId="74CE929C" w14:textId="77777777" w:rsidR="00CD453F" w:rsidRDefault="002B2F04">
            <w:pPr>
              <w:spacing w:after="0" w:line="240" w:lineRule="auto"/>
              <w:jc w:val="both"/>
              <w:rPr>
                <w:rFonts w:eastAsia="Calibri"/>
              </w:rPr>
            </w:pPr>
            <w:r>
              <w:rPr>
                <w:rFonts w:eastAsia="Calibri"/>
              </w:rPr>
              <w:t>1</w:t>
            </w:r>
          </w:p>
        </w:tc>
      </w:tr>
      <w:tr w:rsidR="00CD453F" w14:paraId="51E004C1" w14:textId="77777777">
        <w:trPr>
          <w:trHeight w:val="300"/>
        </w:trPr>
        <w:tc>
          <w:tcPr>
            <w:tcW w:w="7047" w:type="dxa"/>
          </w:tcPr>
          <w:p w14:paraId="025833DE" w14:textId="77777777" w:rsidR="00CD453F" w:rsidRDefault="002B2F04">
            <w:pPr>
              <w:spacing w:after="0" w:line="240" w:lineRule="auto"/>
              <w:jc w:val="both"/>
              <w:rPr>
                <w:rFonts w:eastAsia="Calibri"/>
              </w:rPr>
            </w:pPr>
            <w:r>
              <w:rPr>
                <w:rFonts w:eastAsia="Calibri"/>
              </w:rPr>
              <w:t>Raamatuid saab tagastada igal ajal tagastuskasti, tagastusluugi või laenutuskapi kaudu</w:t>
            </w:r>
          </w:p>
        </w:tc>
        <w:tc>
          <w:tcPr>
            <w:tcW w:w="2013" w:type="dxa"/>
          </w:tcPr>
          <w:p w14:paraId="0CCA8F16" w14:textId="77777777" w:rsidR="00CD453F" w:rsidRDefault="002B2F04">
            <w:pPr>
              <w:spacing w:after="0" w:line="240" w:lineRule="auto"/>
              <w:jc w:val="both"/>
              <w:rPr>
                <w:rFonts w:eastAsia="Calibri"/>
              </w:rPr>
            </w:pPr>
            <w:r>
              <w:rPr>
                <w:rFonts w:eastAsia="Calibri"/>
              </w:rPr>
              <w:t>1</w:t>
            </w:r>
          </w:p>
        </w:tc>
      </w:tr>
      <w:tr w:rsidR="00CD453F" w14:paraId="334644AA" w14:textId="77777777">
        <w:trPr>
          <w:trHeight w:val="300"/>
        </w:trPr>
        <w:tc>
          <w:tcPr>
            <w:tcW w:w="7047" w:type="dxa"/>
          </w:tcPr>
          <w:p w14:paraId="1A232EB5" w14:textId="77777777" w:rsidR="00CD453F" w:rsidRDefault="002B2F04">
            <w:pPr>
              <w:spacing w:after="0" w:line="240" w:lineRule="auto"/>
              <w:jc w:val="both"/>
              <w:rPr>
                <w:rFonts w:eastAsia="Calibri"/>
              </w:rPr>
            </w:pPr>
            <w:r>
              <w:rPr>
                <w:rFonts w:eastAsia="Calibri"/>
              </w:rPr>
              <w:t>Raamatukogus on iseteeninduslahendused (laenutusautomaadid)</w:t>
            </w:r>
          </w:p>
        </w:tc>
        <w:tc>
          <w:tcPr>
            <w:tcW w:w="2013" w:type="dxa"/>
          </w:tcPr>
          <w:p w14:paraId="52C38EB3" w14:textId="77777777" w:rsidR="00CD453F" w:rsidRDefault="002B2F04">
            <w:pPr>
              <w:spacing w:after="0" w:line="240" w:lineRule="auto"/>
              <w:jc w:val="both"/>
              <w:rPr>
                <w:rFonts w:eastAsia="Calibri"/>
              </w:rPr>
            </w:pPr>
            <w:r>
              <w:rPr>
                <w:rFonts w:eastAsia="Calibri"/>
              </w:rPr>
              <w:t>0</w:t>
            </w:r>
          </w:p>
        </w:tc>
      </w:tr>
      <w:tr w:rsidR="00CD453F" w14:paraId="0EEB7ECE" w14:textId="77777777">
        <w:trPr>
          <w:trHeight w:val="300"/>
        </w:trPr>
        <w:tc>
          <w:tcPr>
            <w:tcW w:w="7047" w:type="dxa"/>
          </w:tcPr>
          <w:p w14:paraId="29C50D38" w14:textId="77777777" w:rsidR="00CD453F" w:rsidRDefault="002B2F04">
            <w:pPr>
              <w:spacing w:after="0" w:line="240" w:lineRule="auto"/>
              <w:jc w:val="both"/>
              <w:rPr>
                <w:rFonts w:eastAsia="Calibri"/>
              </w:rPr>
            </w:pPr>
            <w:r>
              <w:rPr>
                <w:rFonts w:eastAsia="Calibri"/>
              </w:rPr>
              <w:t>Raamatukogu pakub avatud raamatukogu teenust (24/7)</w:t>
            </w:r>
          </w:p>
        </w:tc>
        <w:tc>
          <w:tcPr>
            <w:tcW w:w="2013" w:type="dxa"/>
          </w:tcPr>
          <w:p w14:paraId="0798E08F" w14:textId="77777777" w:rsidR="00CD453F" w:rsidRDefault="002B2F04">
            <w:pPr>
              <w:spacing w:after="0" w:line="240" w:lineRule="auto"/>
              <w:jc w:val="both"/>
              <w:rPr>
                <w:rFonts w:eastAsia="Calibri"/>
              </w:rPr>
            </w:pPr>
            <w:r>
              <w:rPr>
                <w:rFonts w:eastAsia="Calibri"/>
              </w:rPr>
              <w:t>0</w:t>
            </w:r>
          </w:p>
        </w:tc>
      </w:tr>
      <w:tr w:rsidR="00CD453F" w14:paraId="734BF3C7" w14:textId="77777777">
        <w:trPr>
          <w:trHeight w:val="300"/>
        </w:trPr>
        <w:tc>
          <w:tcPr>
            <w:tcW w:w="7047" w:type="dxa"/>
          </w:tcPr>
          <w:p w14:paraId="7B6C68CB" w14:textId="77777777" w:rsidR="00CD453F" w:rsidRDefault="002B2F04">
            <w:pPr>
              <w:spacing w:after="0" w:line="240" w:lineRule="auto"/>
              <w:jc w:val="both"/>
              <w:rPr>
                <w:rFonts w:eastAsia="Calibri"/>
              </w:rPr>
            </w:pPr>
            <w:r>
              <w:rPr>
                <w:rFonts w:eastAsia="Calibri"/>
              </w:rPr>
              <w:t>Raamatukogu pakub kasutajatele kaugtöökohta/individuaaltööruumi</w:t>
            </w:r>
          </w:p>
        </w:tc>
        <w:tc>
          <w:tcPr>
            <w:tcW w:w="2013" w:type="dxa"/>
          </w:tcPr>
          <w:p w14:paraId="08FD2A49" w14:textId="77777777" w:rsidR="00CD453F" w:rsidRDefault="002B2F04">
            <w:pPr>
              <w:spacing w:after="0" w:line="240" w:lineRule="auto"/>
              <w:jc w:val="both"/>
              <w:rPr>
                <w:rFonts w:eastAsia="Calibri"/>
              </w:rPr>
            </w:pPr>
            <w:r>
              <w:rPr>
                <w:rFonts w:eastAsia="Calibri"/>
              </w:rPr>
              <w:t>0</w:t>
            </w:r>
          </w:p>
        </w:tc>
      </w:tr>
      <w:tr w:rsidR="00CD453F" w14:paraId="466456A2" w14:textId="77777777">
        <w:trPr>
          <w:trHeight w:val="300"/>
        </w:trPr>
        <w:tc>
          <w:tcPr>
            <w:tcW w:w="7047" w:type="dxa"/>
          </w:tcPr>
          <w:p w14:paraId="43D42183" w14:textId="77777777" w:rsidR="00CD453F" w:rsidRDefault="002B2F04">
            <w:pPr>
              <w:spacing w:after="0" w:line="240" w:lineRule="auto"/>
              <w:jc w:val="both"/>
              <w:rPr>
                <w:rFonts w:eastAsia="Calibri"/>
              </w:rPr>
            </w:pPr>
            <w:r>
              <w:rPr>
                <w:rFonts w:eastAsia="Calibri"/>
              </w:rPr>
              <w:t>Raamatukogu pakub kasutajatele rühmatööruumi</w:t>
            </w:r>
          </w:p>
        </w:tc>
        <w:tc>
          <w:tcPr>
            <w:tcW w:w="2013" w:type="dxa"/>
          </w:tcPr>
          <w:p w14:paraId="3C16811F" w14:textId="77777777" w:rsidR="00CD453F" w:rsidRDefault="002B2F04">
            <w:pPr>
              <w:spacing w:after="0" w:line="240" w:lineRule="auto"/>
              <w:jc w:val="both"/>
              <w:rPr>
                <w:rFonts w:eastAsia="Calibri"/>
              </w:rPr>
            </w:pPr>
            <w:r>
              <w:rPr>
                <w:rFonts w:eastAsia="Calibri"/>
              </w:rPr>
              <w:t>1</w:t>
            </w:r>
          </w:p>
        </w:tc>
      </w:tr>
      <w:tr w:rsidR="00CD453F" w14:paraId="4EC2794E" w14:textId="77777777">
        <w:trPr>
          <w:trHeight w:val="300"/>
        </w:trPr>
        <w:tc>
          <w:tcPr>
            <w:tcW w:w="7047" w:type="dxa"/>
          </w:tcPr>
          <w:p w14:paraId="125C4C90" w14:textId="77777777" w:rsidR="00CD453F" w:rsidRDefault="002B2F04">
            <w:pPr>
              <w:spacing w:after="0" w:line="240" w:lineRule="auto"/>
              <w:jc w:val="both"/>
              <w:rPr>
                <w:rFonts w:eastAsia="Calibri"/>
              </w:rPr>
            </w:pPr>
            <w:r>
              <w:rPr>
                <w:rFonts w:eastAsia="Calibri"/>
              </w:rPr>
              <w:t>Raamatukogu pakub kasutajatele konverentsitehnikat</w:t>
            </w:r>
          </w:p>
        </w:tc>
        <w:tc>
          <w:tcPr>
            <w:tcW w:w="2013" w:type="dxa"/>
          </w:tcPr>
          <w:p w14:paraId="79F1DD44" w14:textId="77777777" w:rsidR="00CD453F" w:rsidRDefault="002B2F04">
            <w:pPr>
              <w:spacing w:after="0" w:line="240" w:lineRule="auto"/>
              <w:jc w:val="both"/>
              <w:rPr>
                <w:rFonts w:eastAsia="Calibri"/>
              </w:rPr>
            </w:pPr>
            <w:r>
              <w:rPr>
                <w:rFonts w:eastAsia="Calibri"/>
              </w:rPr>
              <w:t>0</w:t>
            </w:r>
          </w:p>
        </w:tc>
      </w:tr>
      <w:tr w:rsidR="00CD453F" w14:paraId="7D52C566" w14:textId="77777777">
        <w:trPr>
          <w:trHeight w:val="300"/>
        </w:trPr>
        <w:tc>
          <w:tcPr>
            <w:tcW w:w="7047" w:type="dxa"/>
          </w:tcPr>
          <w:p w14:paraId="15B48C11" w14:textId="77777777" w:rsidR="00CD453F" w:rsidRDefault="002B2F04">
            <w:pPr>
              <w:spacing w:after="0" w:line="240" w:lineRule="auto"/>
              <w:jc w:val="both"/>
              <w:rPr>
                <w:rFonts w:eastAsia="Calibri"/>
              </w:rPr>
            </w:pPr>
            <w:r>
              <w:rPr>
                <w:rFonts w:eastAsia="Calibri"/>
              </w:rPr>
              <w:t>Raamatukogu pakub kasutajatele vähemalt ühte kaamera ja mikrofoniga arvutit (nt koosolekuteks)</w:t>
            </w:r>
          </w:p>
        </w:tc>
        <w:tc>
          <w:tcPr>
            <w:tcW w:w="2013" w:type="dxa"/>
          </w:tcPr>
          <w:p w14:paraId="4A6E1CC6" w14:textId="77777777" w:rsidR="00CD453F" w:rsidRDefault="002B2F04">
            <w:pPr>
              <w:spacing w:after="0" w:line="240" w:lineRule="auto"/>
              <w:jc w:val="both"/>
              <w:rPr>
                <w:rFonts w:eastAsia="Calibri"/>
              </w:rPr>
            </w:pPr>
            <w:r>
              <w:rPr>
                <w:rFonts w:eastAsia="Calibri"/>
              </w:rPr>
              <w:t>0</w:t>
            </w:r>
          </w:p>
        </w:tc>
      </w:tr>
      <w:tr w:rsidR="00CD453F" w14:paraId="0525B1A7" w14:textId="77777777">
        <w:trPr>
          <w:trHeight w:val="300"/>
        </w:trPr>
        <w:tc>
          <w:tcPr>
            <w:tcW w:w="7047" w:type="dxa"/>
          </w:tcPr>
          <w:p w14:paraId="6B6BC25A" w14:textId="77777777" w:rsidR="00CD453F" w:rsidRDefault="002B2F04">
            <w:pPr>
              <w:spacing w:after="0" w:line="240" w:lineRule="auto"/>
              <w:jc w:val="both"/>
              <w:rPr>
                <w:rFonts w:eastAsia="Calibri"/>
              </w:rPr>
            </w:pPr>
            <w:r>
              <w:rPr>
                <w:rFonts w:eastAsia="Calibri"/>
              </w:rPr>
              <w:t>Raamatukogus saab kasutada helistuudiot (nt muusika, taskuhäälingute loomiseks)</w:t>
            </w:r>
          </w:p>
        </w:tc>
        <w:tc>
          <w:tcPr>
            <w:tcW w:w="2013" w:type="dxa"/>
          </w:tcPr>
          <w:p w14:paraId="200BF0E8" w14:textId="77777777" w:rsidR="00CD453F" w:rsidRDefault="002B2F04">
            <w:pPr>
              <w:spacing w:after="0" w:line="240" w:lineRule="auto"/>
              <w:jc w:val="both"/>
              <w:rPr>
                <w:rFonts w:eastAsia="Calibri"/>
              </w:rPr>
            </w:pPr>
            <w:r>
              <w:rPr>
                <w:rFonts w:eastAsia="Calibri"/>
              </w:rPr>
              <w:t>0</w:t>
            </w:r>
          </w:p>
        </w:tc>
      </w:tr>
      <w:tr w:rsidR="00CD453F" w14:paraId="6B386D27" w14:textId="77777777">
        <w:trPr>
          <w:trHeight w:val="300"/>
        </w:trPr>
        <w:tc>
          <w:tcPr>
            <w:tcW w:w="7047" w:type="dxa"/>
          </w:tcPr>
          <w:p w14:paraId="121CFE15" w14:textId="77777777" w:rsidR="00CD453F" w:rsidRDefault="002B2F04">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3" w:type="dxa"/>
          </w:tcPr>
          <w:p w14:paraId="7D4C17C2" w14:textId="77777777" w:rsidR="00CD453F" w:rsidRDefault="002B2F04">
            <w:pPr>
              <w:spacing w:after="0" w:line="240" w:lineRule="auto"/>
              <w:jc w:val="both"/>
              <w:rPr>
                <w:rFonts w:eastAsia="Calibri"/>
              </w:rPr>
            </w:pPr>
            <w:r>
              <w:rPr>
                <w:rFonts w:eastAsia="Calibri"/>
              </w:rPr>
              <w:t>0</w:t>
            </w:r>
          </w:p>
        </w:tc>
      </w:tr>
      <w:tr w:rsidR="00CD453F" w14:paraId="7B4DFE86" w14:textId="77777777">
        <w:trPr>
          <w:trHeight w:val="300"/>
        </w:trPr>
        <w:tc>
          <w:tcPr>
            <w:tcW w:w="7047" w:type="dxa"/>
          </w:tcPr>
          <w:p w14:paraId="6EC05EC9" w14:textId="77777777" w:rsidR="00CD453F" w:rsidRDefault="002B2F04">
            <w:pPr>
              <w:spacing w:after="0" w:line="240" w:lineRule="auto"/>
              <w:jc w:val="both"/>
              <w:rPr>
                <w:rFonts w:eastAsia="Calibri"/>
              </w:rPr>
            </w:pPr>
            <w:r>
              <w:rPr>
                <w:rFonts w:eastAsia="Calibri"/>
              </w:rPr>
              <w:t>Raamatukogus on kasutusel RFID lahendus</w:t>
            </w:r>
          </w:p>
        </w:tc>
        <w:tc>
          <w:tcPr>
            <w:tcW w:w="2013" w:type="dxa"/>
          </w:tcPr>
          <w:p w14:paraId="65013B54" w14:textId="77777777" w:rsidR="00CD453F" w:rsidRDefault="002B2F04">
            <w:pPr>
              <w:spacing w:after="0" w:line="240" w:lineRule="auto"/>
              <w:jc w:val="both"/>
              <w:rPr>
                <w:rFonts w:eastAsia="Calibri"/>
              </w:rPr>
            </w:pPr>
            <w:r>
              <w:rPr>
                <w:rFonts w:eastAsia="Calibri"/>
              </w:rPr>
              <w:t>0</w:t>
            </w:r>
          </w:p>
        </w:tc>
      </w:tr>
      <w:tr w:rsidR="00CD453F" w14:paraId="4D3AC48B" w14:textId="77777777">
        <w:trPr>
          <w:trHeight w:val="300"/>
        </w:trPr>
        <w:tc>
          <w:tcPr>
            <w:tcW w:w="7047" w:type="dxa"/>
          </w:tcPr>
          <w:p w14:paraId="7A2A41ED" w14:textId="77777777" w:rsidR="00CD453F" w:rsidRDefault="002B2F04">
            <w:pPr>
              <w:spacing w:after="0" w:line="240" w:lineRule="auto"/>
              <w:jc w:val="both"/>
              <w:rPr>
                <w:rFonts w:eastAsia="Calibri"/>
              </w:rPr>
            </w:pPr>
            <w:r>
              <w:rPr>
                <w:rFonts w:eastAsia="Calibri"/>
              </w:rPr>
              <w:t>Raamatukogus on vähemalt üks AIP arvuti</w:t>
            </w:r>
          </w:p>
        </w:tc>
        <w:tc>
          <w:tcPr>
            <w:tcW w:w="2013" w:type="dxa"/>
          </w:tcPr>
          <w:p w14:paraId="42302CFD" w14:textId="77777777" w:rsidR="00CD453F" w:rsidRDefault="002B2F04">
            <w:pPr>
              <w:spacing w:after="0" w:line="240" w:lineRule="auto"/>
              <w:jc w:val="both"/>
              <w:rPr>
                <w:rFonts w:eastAsia="Calibri"/>
              </w:rPr>
            </w:pPr>
            <w:r>
              <w:rPr>
                <w:rFonts w:eastAsia="Calibri"/>
              </w:rPr>
              <w:t>2</w:t>
            </w:r>
          </w:p>
        </w:tc>
      </w:tr>
      <w:tr w:rsidR="00CD453F" w14:paraId="1C750754" w14:textId="77777777">
        <w:trPr>
          <w:trHeight w:val="300"/>
        </w:trPr>
        <w:tc>
          <w:tcPr>
            <w:tcW w:w="7047" w:type="dxa"/>
          </w:tcPr>
          <w:p w14:paraId="6292F225" w14:textId="77777777" w:rsidR="00CD453F" w:rsidRDefault="002B2F04">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3" w:type="dxa"/>
          </w:tcPr>
          <w:p w14:paraId="3A6053A0" w14:textId="77777777" w:rsidR="00CD453F" w:rsidRDefault="002B2F04">
            <w:pPr>
              <w:spacing w:after="0" w:line="240" w:lineRule="auto"/>
              <w:jc w:val="both"/>
              <w:rPr>
                <w:rFonts w:eastAsia="Calibri"/>
              </w:rPr>
            </w:pPr>
            <w:r>
              <w:rPr>
                <w:rFonts w:eastAsia="Calibri"/>
              </w:rPr>
              <w:t>2</w:t>
            </w:r>
          </w:p>
        </w:tc>
      </w:tr>
      <w:tr w:rsidR="00CD453F" w14:paraId="564BCBE1" w14:textId="77777777">
        <w:trPr>
          <w:trHeight w:val="300"/>
        </w:trPr>
        <w:tc>
          <w:tcPr>
            <w:tcW w:w="7047" w:type="dxa"/>
          </w:tcPr>
          <w:p w14:paraId="50A6F210" w14:textId="77777777" w:rsidR="00CD453F" w:rsidRDefault="002B2F04">
            <w:pPr>
              <w:spacing w:after="0" w:line="240" w:lineRule="auto"/>
              <w:jc w:val="both"/>
              <w:rPr>
                <w:rFonts w:eastAsia="Calibri"/>
              </w:rPr>
            </w:pPr>
            <w:r>
              <w:rPr>
                <w:rFonts w:eastAsia="Calibri"/>
              </w:rPr>
              <w:t>Raamatukogus saab kasutada printerit ja/või skännerit ja/või koopiamasinat</w:t>
            </w:r>
          </w:p>
        </w:tc>
        <w:tc>
          <w:tcPr>
            <w:tcW w:w="2013" w:type="dxa"/>
          </w:tcPr>
          <w:p w14:paraId="2FA133C5" w14:textId="77777777" w:rsidR="00CD453F" w:rsidRDefault="002B2F04">
            <w:pPr>
              <w:spacing w:after="0" w:line="240" w:lineRule="auto"/>
              <w:jc w:val="both"/>
              <w:rPr>
                <w:rFonts w:eastAsia="Calibri"/>
              </w:rPr>
            </w:pPr>
            <w:r>
              <w:rPr>
                <w:rFonts w:eastAsia="Calibri"/>
              </w:rPr>
              <w:t>3</w:t>
            </w:r>
          </w:p>
        </w:tc>
      </w:tr>
      <w:tr w:rsidR="00CD453F" w14:paraId="09DB13DB" w14:textId="77777777">
        <w:trPr>
          <w:trHeight w:val="300"/>
        </w:trPr>
        <w:tc>
          <w:tcPr>
            <w:tcW w:w="7047" w:type="dxa"/>
          </w:tcPr>
          <w:p w14:paraId="34D9633C" w14:textId="77777777" w:rsidR="00CD453F" w:rsidRDefault="002B2F04">
            <w:pPr>
              <w:spacing w:after="0" w:line="240" w:lineRule="auto"/>
              <w:jc w:val="both"/>
              <w:rPr>
                <w:rFonts w:eastAsia="Calibri"/>
              </w:rPr>
            </w:pPr>
            <w:r>
              <w:rPr>
                <w:rFonts w:eastAsia="Calibri"/>
              </w:rPr>
              <w:t>Raamatukogus saab värviliselt printida</w:t>
            </w:r>
          </w:p>
        </w:tc>
        <w:tc>
          <w:tcPr>
            <w:tcW w:w="2013" w:type="dxa"/>
          </w:tcPr>
          <w:p w14:paraId="12C0CF3D" w14:textId="77777777" w:rsidR="00CD453F" w:rsidRDefault="002B2F04">
            <w:pPr>
              <w:spacing w:after="0" w:line="240" w:lineRule="auto"/>
              <w:jc w:val="both"/>
              <w:rPr>
                <w:rFonts w:eastAsia="Calibri"/>
              </w:rPr>
            </w:pPr>
            <w:r>
              <w:rPr>
                <w:rFonts w:eastAsia="Calibri"/>
              </w:rPr>
              <w:t>1</w:t>
            </w:r>
          </w:p>
        </w:tc>
      </w:tr>
      <w:tr w:rsidR="00CD453F" w14:paraId="25C751BA" w14:textId="77777777">
        <w:trPr>
          <w:trHeight w:val="300"/>
        </w:trPr>
        <w:tc>
          <w:tcPr>
            <w:tcW w:w="7047" w:type="dxa"/>
          </w:tcPr>
          <w:p w14:paraId="349570FB" w14:textId="77777777" w:rsidR="00CD453F" w:rsidRDefault="002B2F04">
            <w:pPr>
              <w:spacing w:after="0" w:line="240" w:lineRule="auto"/>
              <w:jc w:val="both"/>
              <w:rPr>
                <w:rFonts w:eastAsia="Calibri"/>
              </w:rPr>
            </w:pPr>
            <w:r>
              <w:rPr>
                <w:rFonts w:eastAsia="Calibri"/>
              </w:rPr>
              <w:t>Muud teenused (nimetada)</w:t>
            </w:r>
          </w:p>
        </w:tc>
        <w:tc>
          <w:tcPr>
            <w:tcW w:w="2013" w:type="dxa"/>
          </w:tcPr>
          <w:p w14:paraId="641C1E67" w14:textId="77777777" w:rsidR="00CD453F" w:rsidRDefault="00CD453F">
            <w:pPr>
              <w:spacing w:after="0" w:line="240" w:lineRule="auto"/>
              <w:jc w:val="both"/>
              <w:rPr>
                <w:rFonts w:eastAsia="Calibri"/>
              </w:rPr>
            </w:pPr>
          </w:p>
        </w:tc>
      </w:tr>
    </w:tbl>
    <w:p w14:paraId="6A970D28" w14:textId="77777777" w:rsidR="00CD453F" w:rsidRDefault="00CD453F">
      <w:pPr>
        <w:jc w:val="both"/>
      </w:pPr>
    </w:p>
    <w:p w14:paraId="3FE0A766" w14:textId="77777777" w:rsidR="00CD453F" w:rsidRDefault="002B2F04">
      <w:pPr>
        <w:pStyle w:val="Pealkiri3"/>
        <w:jc w:val="both"/>
      </w:pPr>
      <w:r>
        <w:t>Tähtsamad arendustegevused infotehnoloogia vallas</w:t>
      </w:r>
    </w:p>
    <w:p w14:paraId="2882D52A" w14:textId="77777777" w:rsidR="00CD453F" w:rsidRDefault="002B2F04">
      <w:r>
        <w:t xml:space="preserve">Puhja ja harukogude arvutid on järk-järgult üle viidud operatsioonisüsteemile </w:t>
      </w:r>
      <w:proofErr w:type="spellStart"/>
      <w:r>
        <w:t>Win</w:t>
      </w:r>
      <w:proofErr w:type="spellEnd"/>
      <w:r>
        <w:t xml:space="preserve"> 11.</w:t>
      </w:r>
    </w:p>
    <w:p w14:paraId="3E386F52" w14:textId="77777777" w:rsidR="00CD453F" w:rsidRDefault="002B2F04">
      <w:pPr>
        <w:pStyle w:val="Pealkiri3"/>
        <w:jc w:val="both"/>
      </w:pPr>
      <w:r>
        <w:t>Iseteeninduslike teenuste kasutus</w:t>
      </w:r>
    </w:p>
    <w:p w14:paraId="16136612" w14:textId="77777777" w:rsidR="00CD453F" w:rsidRDefault="002B2F04">
      <w:r>
        <w:t>Puhja laenutuskapp on kasutusel olnud vähe aega. Lugejad harjuvad võimalusega.</w:t>
      </w:r>
    </w:p>
    <w:p w14:paraId="013F8CBF" w14:textId="77777777" w:rsidR="00CD453F" w:rsidRDefault="002B2F04">
      <w:pPr>
        <w:jc w:val="both"/>
        <w:rPr>
          <w:color w:val="000000"/>
        </w:rPr>
      </w:pPr>
      <w:proofErr w:type="spellStart"/>
      <w:r>
        <w:rPr>
          <w:color w:val="000000"/>
        </w:rPr>
        <w:t>URRAMist</w:t>
      </w:r>
      <w:proofErr w:type="spellEnd"/>
      <w:r>
        <w:rPr>
          <w:color w:val="000000"/>
        </w:rPr>
        <w:t xml:space="preserve"> saadud avaliku veebi statistika järgi oli:</w:t>
      </w:r>
    </w:p>
    <w:p w14:paraId="7E072472" w14:textId="77777777" w:rsidR="00CD453F" w:rsidRDefault="002B2F04">
      <w:pPr>
        <w:jc w:val="both"/>
        <w:rPr>
          <w:color w:val="000000"/>
        </w:rPr>
      </w:pPr>
      <w:r>
        <w:rPr>
          <w:color w:val="000000"/>
        </w:rPr>
        <w:t>- külastusi 79</w:t>
      </w:r>
    </w:p>
    <w:p w14:paraId="730E17EF" w14:textId="77777777" w:rsidR="00CD453F" w:rsidRDefault="002B2F04">
      <w:pPr>
        <w:jc w:val="both"/>
        <w:rPr>
          <w:color w:val="000000"/>
        </w:rPr>
      </w:pPr>
      <w:r>
        <w:rPr>
          <w:color w:val="000000"/>
        </w:rPr>
        <w:t>- logimisi 5752</w:t>
      </w:r>
    </w:p>
    <w:p w14:paraId="1C62CDC4" w14:textId="2E89C217" w:rsidR="00CD453F" w:rsidRDefault="002B2F04">
      <w:pPr>
        <w:jc w:val="both"/>
        <w:rPr>
          <w:color w:val="000000"/>
        </w:rPr>
      </w:pPr>
      <w:r>
        <w:rPr>
          <w:color w:val="000000"/>
        </w:rPr>
        <w:t>- otsinguid 2316</w:t>
      </w:r>
      <w:r w:rsidR="009313F0">
        <w:rPr>
          <w:color w:val="000000"/>
        </w:rPr>
        <w:t xml:space="preserve"> </w:t>
      </w:r>
      <w:r>
        <w:rPr>
          <w:color w:val="000000"/>
        </w:rPr>
        <w:t>- pikendusi 0.   Veebis registreerunuid pole.</w:t>
      </w:r>
      <w:r>
        <w:br w:type="page"/>
      </w:r>
    </w:p>
    <w:p w14:paraId="157C88D6" w14:textId="77777777" w:rsidR="00CD453F" w:rsidRDefault="002B2F04">
      <w:pPr>
        <w:pStyle w:val="Pealkiri1"/>
        <w:spacing w:before="0"/>
        <w:jc w:val="both"/>
      </w:pPr>
      <w:bookmarkStart w:id="3" w:name="_Toc225946769"/>
      <w:r>
        <w:lastRenderedPageBreak/>
        <w:t>Kogude kujundamine</w:t>
      </w:r>
      <w:bookmarkEnd w:id="3"/>
    </w:p>
    <w:p w14:paraId="659A28CC" w14:textId="77777777" w:rsidR="00CD453F" w:rsidRDefault="002B2F04">
      <w:pPr>
        <w:pStyle w:val="Pealkiri2"/>
        <w:jc w:val="both"/>
      </w:pPr>
      <w:r>
        <w:t>Komplekteerimise põhimõtted</w:t>
      </w:r>
    </w:p>
    <w:p w14:paraId="661BF6A5" w14:textId="77777777" w:rsidR="00CD453F" w:rsidRDefault="002B2F04">
      <w:r>
        <w:t>Otseselt ei ole kehtestatud omi põhimõtteid. Põhjus on selles, et põhimõtted on sõnastatud rahvaraamatukogu töökorralduse juhendis ja raamatukogu järgib neid. Lisaks võetakse komplekteerimisel arvesse ka kohaliku lugeja eelistusi.</w:t>
      </w:r>
    </w:p>
    <w:p w14:paraId="59D1FE4B" w14:textId="77777777" w:rsidR="00CD453F" w:rsidRDefault="002B2F04">
      <w:r>
        <w:t>Kogude komplekteerimiseks ostetakse kirjandus Rahva Raamatu leheküljelt ja Kõrveküla Raamatukogu poolt saadetavatest Varraku nimekirjadest.</w:t>
      </w:r>
    </w:p>
    <w:p w14:paraId="681561BB" w14:textId="77777777" w:rsidR="00CD453F" w:rsidRDefault="002B2F04">
      <w:pPr>
        <w:pStyle w:val="Pealkiri2"/>
      </w:pPr>
      <w:r>
        <w:t>Kogude kasutatavus ja seosed lugejate sihtrühmadega</w:t>
      </w:r>
    </w:p>
    <w:p w14:paraId="17531EA6" w14:textId="77777777" w:rsidR="00CD453F" w:rsidRDefault="002B2F04">
      <w:r>
        <w:t xml:space="preserve">Puhja raamatukogude ringlus on 0,5. </w:t>
      </w:r>
      <w:proofErr w:type="spellStart"/>
      <w:r>
        <w:t>Ulilas</w:t>
      </w:r>
      <w:proofErr w:type="spellEnd"/>
      <w:r>
        <w:t xml:space="preserve"> ja Puhjas </w:t>
      </w:r>
      <w:r>
        <w:rPr>
          <w:color w:val="000000"/>
        </w:rPr>
        <w:t xml:space="preserve">on vähenenud on venekeelsete raamatute laenutuste arv. </w:t>
      </w:r>
      <w:proofErr w:type="spellStart"/>
      <w:r>
        <w:rPr>
          <w:color w:val="000000"/>
        </w:rPr>
        <w:t>Ulilas</w:t>
      </w:r>
      <w:proofErr w:type="spellEnd"/>
      <w:r>
        <w:rPr>
          <w:color w:val="000000"/>
        </w:rPr>
        <w:t xml:space="preserve"> on kasvanud laste laenutuste arv. </w:t>
      </w:r>
    </w:p>
    <w:p w14:paraId="6ACB865E" w14:textId="77777777" w:rsidR="00CD453F" w:rsidRDefault="002B2F04">
      <w:pPr>
        <w:pStyle w:val="Pealkiri2"/>
        <w:jc w:val="both"/>
      </w:pPr>
      <w:r>
        <w:t>Raamatukogu komplekteerimine (trükis, e-raamat, audioraamat): analüüs ja hinnang</w:t>
      </w:r>
    </w:p>
    <w:p w14:paraId="1CEEA99B" w14:textId="77777777" w:rsidR="00CD453F" w:rsidRDefault="002B2F04">
      <w:r>
        <w:t>Puhja raamatukogudesse osteti juurde 634 teavikut, nendest 17 saadi annetustena. Maha kanti 244 teavikut.</w:t>
      </w:r>
    </w:p>
    <w:p w14:paraId="0AED50B1" w14:textId="77777777" w:rsidR="00CD453F" w:rsidRDefault="002B2F04">
      <w:pPr>
        <w:pStyle w:val="Pealkiri2"/>
        <w:jc w:val="both"/>
      </w:pPr>
      <w:r>
        <w:t>Perioodika komplekteerimine: analüüs ja hinnang</w:t>
      </w:r>
    </w:p>
    <w:p w14:paraId="4D3D3E50" w14:textId="77777777" w:rsidR="00CD453F" w:rsidRDefault="002B2F04">
      <w:r>
        <w:t>Puhjas on tellitud ajakirju 16 ja ajalehti 3. Digiväljaandeid ei ole.</w:t>
      </w:r>
    </w:p>
    <w:p w14:paraId="418C5CC0" w14:textId="77777777" w:rsidR="00CD453F" w:rsidRDefault="002B2F04">
      <w:pPr>
        <w:jc w:val="both"/>
        <w:rPr>
          <w:color w:val="000000"/>
        </w:rPr>
      </w:pPr>
      <w:proofErr w:type="spellStart"/>
      <w:r>
        <w:rPr>
          <w:color w:val="000000"/>
        </w:rPr>
        <w:t>Ulilas</w:t>
      </w:r>
      <w:proofErr w:type="spellEnd"/>
      <w:r>
        <w:rPr>
          <w:color w:val="000000"/>
        </w:rPr>
        <w:t xml:space="preserve"> on tellitud ajalehtedest Postimehe Nädal ja 8 nimetust ajakirju. Digiväljaandeid ei ole, pole küsitud. 2025. aastal oli 903 perioodika laenutust.</w:t>
      </w:r>
    </w:p>
    <w:p w14:paraId="40CF1BD9" w14:textId="77777777" w:rsidR="00CD453F" w:rsidRDefault="002B2F04">
      <w:pPr>
        <w:ind w:left="578" w:hanging="578"/>
        <w:jc w:val="both"/>
      </w:pPr>
      <w:r>
        <w:t xml:space="preserve">Uula raamatukokku on tellitud 3 ajalehte ja 3 ajakirja. </w:t>
      </w:r>
    </w:p>
    <w:p w14:paraId="646C3576" w14:textId="77777777" w:rsidR="00CD453F" w:rsidRDefault="002B2F04">
      <w:pPr>
        <w:pStyle w:val="Pealkiri2"/>
        <w:jc w:val="both"/>
      </w:pPr>
      <w:r>
        <w:t>Muude väljaannete komplekteerimine: analüüs ja hinnang</w:t>
      </w:r>
    </w:p>
    <w:p w14:paraId="264BE3B5" w14:textId="77777777" w:rsidR="00CD453F" w:rsidRDefault="002B2F04">
      <w:r>
        <w:t>Muid väljaandeid ei ole komplekteeritud.</w:t>
      </w:r>
    </w:p>
    <w:p w14:paraId="486B698D" w14:textId="77777777" w:rsidR="00CD453F" w:rsidRDefault="002B2F04">
      <w:pPr>
        <w:pStyle w:val="Pealkiri2"/>
        <w:jc w:val="both"/>
      </w:pPr>
      <w:r>
        <w:t>Esemete komplekteerimine: analüüs ja hinnang</w:t>
      </w:r>
    </w:p>
    <w:p w14:paraId="5BBD150C" w14:textId="77777777" w:rsidR="00CD453F" w:rsidRDefault="002B2F04">
      <w:r>
        <w:t>Esemeid ei ole komplekteeritud.</w:t>
      </w:r>
    </w:p>
    <w:p w14:paraId="7FDD4A7E" w14:textId="77777777" w:rsidR="00CD453F" w:rsidRDefault="002B2F04">
      <w:pPr>
        <w:pStyle w:val="Pealkiri2"/>
      </w:pPr>
      <w:r>
        <w:t>Annetuste osakaal kogude juurdekasvust</w:t>
      </w:r>
    </w:p>
    <w:p w14:paraId="677FBB82" w14:textId="77777777" w:rsidR="00CD453F" w:rsidRDefault="002B2F04">
      <w:r>
        <w:t xml:space="preserve">Annetuste osakaal Puhja </w:t>
      </w:r>
      <w:proofErr w:type="spellStart"/>
      <w:r>
        <w:t>raamatukogudekogude</w:t>
      </w:r>
      <w:proofErr w:type="spellEnd"/>
      <w:r>
        <w:t xml:space="preserve"> juurdekasvust on 2,9%.</w:t>
      </w:r>
    </w:p>
    <w:p w14:paraId="2A494E42" w14:textId="77777777" w:rsidR="00CD453F" w:rsidRDefault="002B2F04">
      <w:pPr>
        <w:pStyle w:val="Pealkiri2"/>
        <w:jc w:val="both"/>
      </w:pPr>
      <w:r>
        <w:t>Inventuurid ja mahakandmised</w:t>
      </w:r>
    </w:p>
    <w:p w14:paraId="594C0042" w14:textId="77777777" w:rsidR="00CD453F" w:rsidRDefault="002B2F04">
      <w:r>
        <w:t>Puhjas inventuure ei ole olnud. Mahakandmisi ei ole olnud.</w:t>
      </w:r>
    </w:p>
    <w:p w14:paraId="53B2CC5A" w14:textId="77777777" w:rsidR="00CD453F" w:rsidRDefault="002B2F04">
      <w:pPr>
        <w:jc w:val="both"/>
      </w:pPr>
      <w:proofErr w:type="spellStart"/>
      <w:r>
        <w:t>Ulila</w:t>
      </w:r>
      <w:proofErr w:type="spellEnd"/>
      <w:r>
        <w:t xml:space="preserve"> raamatukogus toimus inventuur 2024. aasta algul. 2025. a. kustutati 11 aastakäiku ajakirju.</w:t>
      </w:r>
    </w:p>
    <w:p w14:paraId="0D567383" w14:textId="77777777" w:rsidR="00CD453F" w:rsidRDefault="002B2F04">
      <w:pPr>
        <w:ind w:left="578" w:hanging="578"/>
        <w:jc w:val="both"/>
      </w:pPr>
      <w:r>
        <w:t>Uula raamatukogus toimus inventuur 2023. aastal. 2025. aastal kustutati 244 eks.</w:t>
      </w:r>
    </w:p>
    <w:p w14:paraId="489A21C3" w14:textId="77777777" w:rsidR="00CD453F" w:rsidRDefault="00CD453F">
      <w:pPr>
        <w:jc w:val="both"/>
      </w:pPr>
    </w:p>
    <w:p w14:paraId="5C0E0004" w14:textId="77777777" w:rsidR="00CD453F" w:rsidRDefault="00CD453F">
      <w:pPr>
        <w:jc w:val="both"/>
      </w:pPr>
    </w:p>
    <w:p w14:paraId="202392EA" w14:textId="77777777" w:rsidR="00CD453F" w:rsidRDefault="002B2F04">
      <w:pPr>
        <w:rPr>
          <w:rFonts w:cs="Times New Roman"/>
        </w:rPr>
      </w:pPr>
      <w:r>
        <w:br w:type="page"/>
      </w:r>
    </w:p>
    <w:p w14:paraId="0FC7DF58" w14:textId="77777777" w:rsidR="00CD453F" w:rsidRDefault="002B2F04">
      <w:pPr>
        <w:pStyle w:val="Pealkiri1"/>
        <w:spacing w:before="0"/>
        <w:jc w:val="both"/>
      </w:pPr>
      <w:bookmarkStart w:id="4" w:name="_Toc225946770"/>
      <w:r>
        <w:lastRenderedPageBreak/>
        <w:t>Lugejateenindus ja raamatukoguteenused</w:t>
      </w:r>
      <w:bookmarkEnd w:id="4"/>
    </w:p>
    <w:p w14:paraId="01CFFFA0" w14:textId="77777777" w:rsidR="00CD453F" w:rsidRDefault="002B2F04">
      <w:pPr>
        <w:pStyle w:val="Pealkiri2"/>
        <w:jc w:val="both"/>
      </w:pPr>
      <w:r>
        <w:t>Lugejaküsitlused</w:t>
      </w:r>
    </w:p>
    <w:p w14:paraId="238E49A2" w14:textId="77777777" w:rsidR="00CD453F" w:rsidRDefault="002B2F04">
      <w:r>
        <w:t>Jooksvalt on läbi viidud suulisi lugejaküsitlusi, et kujundada raamatukogu kogukonna huvidele ja ootustele vastavaks. Eraldi pole tehtud, sest toimus üleriiklik uuring.</w:t>
      </w:r>
    </w:p>
    <w:p w14:paraId="24ABA1A6" w14:textId="77777777" w:rsidR="00CD453F" w:rsidRDefault="002B2F04">
      <w:pPr>
        <w:pStyle w:val="Pealkiri2"/>
      </w:pPr>
      <w:r>
        <w:t>Üleriigilise rahulolu-uuringu tulemused</w:t>
      </w:r>
    </w:p>
    <w:p w14:paraId="676526F5" w14:textId="77777777" w:rsidR="00CD453F" w:rsidRDefault="002B2F04">
      <w:r>
        <w:t>Rahulolu indeks Puhja raamatukogudes on 9,8.</w:t>
      </w:r>
    </w:p>
    <w:p w14:paraId="2E94740D" w14:textId="77777777" w:rsidR="00CD453F" w:rsidRDefault="002B2F04">
      <w:r>
        <w:t>Puhjas kiideti teenindust, ruumide uudsust ja raamatuvalikut. Märkustena: varasemast väiksemad ruumid, laste lugemisnurga puudumine. Sooviti: rohkem (uusi)  raamatuid sh lasteraamatuid ning kohustusliku kirjanduse osakaalu suurendamist.</w:t>
      </w:r>
    </w:p>
    <w:p w14:paraId="1034D18B" w14:textId="77777777" w:rsidR="00CD453F" w:rsidRDefault="002B2F04">
      <w:proofErr w:type="spellStart"/>
      <w:r>
        <w:t>Ulilas</w:t>
      </w:r>
      <w:proofErr w:type="spellEnd"/>
      <w:r>
        <w:t xml:space="preserve"> ü</w:t>
      </w:r>
      <w:r>
        <w:rPr>
          <w:color w:val="000000"/>
        </w:rPr>
        <w:t xml:space="preserve">ldiselt ollakse rahul: erialane lahke teenindus, suur ja hea valik raamatuid, mugav ruumi sisustus, raamatud kergesti leitavad, soe suhtumine ja igakülgne abi töötaja poolt. Soovitakse rohkem uudiskirjandust, pikemaid tööaegu ja „vana tugitooli istumiseks ja raamatute lehitsemiseks”. </w:t>
      </w:r>
      <w:r>
        <w:rPr>
          <w:color w:val="A20000"/>
        </w:rPr>
        <w:t xml:space="preserve">   </w:t>
      </w:r>
    </w:p>
    <w:p w14:paraId="55578B86" w14:textId="77777777" w:rsidR="00CD453F" w:rsidRDefault="002B2F04">
      <w:pPr>
        <w:pStyle w:val="Pealkiri2"/>
        <w:jc w:val="both"/>
      </w:pPr>
      <w:r>
        <w:t>Raamatukogu kasutamine ja teenused</w:t>
      </w:r>
    </w:p>
    <w:p w14:paraId="1A907F34" w14:textId="77777777" w:rsidR="00CD453F" w:rsidRDefault="002B2F04">
      <w:pPr>
        <w:pStyle w:val="Pealkiri3"/>
        <w:jc w:val="both"/>
      </w:pPr>
      <w:r>
        <w:t>Avalikule teabele ning riigi- ja kohaliku omavalitsuse elektroonilistele teenustele juurdepääs</w:t>
      </w:r>
    </w:p>
    <w:p w14:paraId="346CBA78" w14:textId="77777777" w:rsidR="00CD453F" w:rsidRDefault="002B2F04">
      <w:r>
        <w:t>Juurdepääs on tagatud. Uusi arvuteid ei ole soetatud. Olemasolevatest piisab, et katta kasutustihedus. Arvuteid kasutatakse vähe, pigem küsitakse raamatukoguhoidjalt.</w:t>
      </w:r>
    </w:p>
    <w:p w14:paraId="4A3A597F" w14:textId="77777777" w:rsidR="00CD453F" w:rsidRDefault="002B2F04">
      <w:pPr>
        <w:pStyle w:val="Pealkiri3"/>
        <w:jc w:val="both"/>
      </w:pPr>
      <w:r>
        <w:t>Muudatused ja uuendused teeninduskorralduses ning teenustes, sh e-teenustes</w:t>
      </w:r>
    </w:p>
    <w:p w14:paraId="3B88370D" w14:textId="77777777" w:rsidR="00CD453F" w:rsidRDefault="002B2F04">
      <w:pPr>
        <w:pStyle w:val="Pealkiri3"/>
        <w:jc w:val="both"/>
      </w:pPr>
      <w:r>
        <w:t>Lugejad</w:t>
      </w:r>
    </w:p>
    <w:p w14:paraId="73B4C65C" w14:textId="77777777" w:rsidR="00CD453F" w:rsidRDefault="00CD453F">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CD453F" w14:paraId="7FB86914" w14:textId="77777777">
        <w:tc>
          <w:tcPr>
            <w:tcW w:w="1607" w:type="dxa"/>
          </w:tcPr>
          <w:p w14:paraId="792AB30D"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7623EED5"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5B8E5DFC"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CD453F" w14:paraId="281CD797" w14:textId="77777777">
        <w:trPr>
          <w:trHeight w:val="338"/>
        </w:trPr>
        <w:tc>
          <w:tcPr>
            <w:tcW w:w="1607" w:type="dxa"/>
          </w:tcPr>
          <w:p w14:paraId="60A430FB"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576</w:t>
            </w:r>
          </w:p>
        </w:tc>
        <w:tc>
          <w:tcPr>
            <w:tcW w:w="1613" w:type="dxa"/>
          </w:tcPr>
          <w:p w14:paraId="15F7EBD2"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615</w:t>
            </w:r>
          </w:p>
        </w:tc>
        <w:tc>
          <w:tcPr>
            <w:tcW w:w="1453" w:type="dxa"/>
          </w:tcPr>
          <w:p w14:paraId="631E9A93"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w:t>
            </w:r>
          </w:p>
        </w:tc>
      </w:tr>
    </w:tbl>
    <w:p w14:paraId="75877BB1" w14:textId="77777777" w:rsidR="00CD453F" w:rsidRDefault="002B2F04">
      <w:pPr>
        <w:jc w:val="both"/>
      </w:pPr>
      <w:r>
        <w:t>Puhjas on märkimisväärselt lisandunud esmaregistreerinuid, ennekõike lapsi.</w:t>
      </w:r>
    </w:p>
    <w:p w14:paraId="69A12C36" w14:textId="77777777" w:rsidR="00CD453F" w:rsidRDefault="002B2F04">
      <w:pPr>
        <w:pStyle w:val="Pealkiri3"/>
        <w:jc w:val="both"/>
      </w:pPr>
      <w:r>
        <w:t>Külastused</w:t>
      </w:r>
    </w:p>
    <w:p w14:paraId="6729F7A5" w14:textId="77777777" w:rsidR="00CD453F" w:rsidRDefault="00CD453F">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CD453F" w14:paraId="1EABA867" w14:textId="77777777">
        <w:trPr>
          <w:trHeight w:val="300"/>
        </w:trPr>
        <w:tc>
          <w:tcPr>
            <w:tcW w:w="1572" w:type="dxa"/>
          </w:tcPr>
          <w:p w14:paraId="500E6196"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52C29FDE"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0F7BE277"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CD453F" w14:paraId="59CAE783" w14:textId="77777777">
        <w:trPr>
          <w:trHeight w:val="300"/>
        </w:trPr>
        <w:tc>
          <w:tcPr>
            <w:tcW w:w="1572" w:type="dxa"/>
          </w:tcPr>
          <w:p w14:paraId="3A68419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7188</w:t>
            </w:r>
          </w:p>
        </w:tc>
        <w:tc>
          <w:tcPr>
            <w:tcW w:w="1571" w:type="dxa"/>
          </w:tcPr>
          <w:p w14:paraId="4CA95DAD"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6755</w:t>
            </w:r>
          </w:p>
        </w:tc>
        <w:tc>
          <w:tcPr>
            <w:tcW w:w="1175" w:type="dxa"/>
          </w:tcPr>
          <w:p w14:paraId="187BA08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-433</w:t>
            </w:r>
          </w:p>
        </w:tc>
      </w:tr>
    </w:tbl>
    <w:p w14:paraId="58205F76" w14:textId="77777777" w:rsidR="00CD453F" w:rsidRDefault="002B2F04">
      <w:pPr>
        <w:jc w:val="both"/>
      </w:pPr>
      <w:r>
        <w:t>Puhjas võib külastuste arvu languse üheks põhjuseks võib pidada raamatukogu kolimist uude kohta. Kõik lugejad ei ole veel uue asukohaga tutvust teinud. Oma jälje jätab elanikkonna vananemine ja vähenemine.</w:t>
      </w:r>
    </w:p>
    <w:p w14:paraId="6CFB07A8" w14:textId="77777777" w:rsidR="00CD453F" w:rsidRDefault="002B2F04">
      <w:pPr>
        <w:pStyle w:val="Pealkiri3"/>
        <w:jc w:val="both"/>
      </w:pPr>
      <w:r>
        <w:t>Laenutused</w:t>
      </w:r>
    </w:p>
    <w:p w14:paraId="7561B768" w14:textId="77777777" w:rsidR="00CD453F" w:rsidRDefault="00CD453F">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CD453F" w14:paraId="31190484" w14:textId="77777777">
        <w:trPr>
          <w:trHeight w:val="300"/>
        </w:trPr>
        <w:tc>
          <w:tcPr>
            <w:tcW w:w="1536" w:type="dxa"/>
          </w:tcPr>
          <w:p w14:paraId="40C608E4"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084FF344"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7E342269"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CD453F" w14:paraId="773172BD" w14:textId="77777777">
        <w:trPr>
          <w:trHeight w:val="300"/>
        </w:trPr>
        <w:tc>
          <w:tcPr>
            <w:tcW w:w="1536" w:type="dxa"/>
          </w:tcPr>
          <w:p w14:paraId="27CF04D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20342</w:t>
            </w:r>
          </w:p>
        </w:tc>
        <w:tc>
          <w:tcPr>
            <w:tcW w:w="1536" w:type="dxa"/>
          </w:tcPr>
          <w:p w14:paraId="4BFA3BA5"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21061</w:t>
            </w:r>
          </w:p>
        </w:tc>
        <w:tc>
          <w:tcPr>
            <w:tcW w:w="1459" w:type="dxa"/>
          </w:tcPr>
          <w:p w14:paraId="59CF0CF8"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+719</w:t>
            </w:r>
          </w:p>
        </w:tc>
      </w:tr>
    </w:tbl>
    <w:p w14:paraId="3F0BA509" w14:textId="77777777" w:rsidR="00CD453F" w:rsidRDefault="002B2F04">
      <w:r>
        <w:t xml:space="preserve">Laenutuste numbris on väga suur osakaal pikendustel. Puhaste laenutuste puhul oleks muutus negatiivne. Oma jälje jätab elanikkonna vananemine ja vähenemine. Suure osa laenutustest </w:t>
      </w:r>
      <w:r>
        <w:lastRenderedPageBreak/>
        <w:t>annab perioodika. Puhja puhul on positiivne lastest laenutajate arvu tõus. Oma osa on ilmselt raamatukogu uuel asukohal, mis asub lasteasutuste vahetus lähenduses. Samas on võimalik, et kõik täiskasvanutest lugejat ei ole uut asukohta veel omaks võtnud.</w:t>
      </w:r>
    </w:p>
    <w:p w14:paraId="3CC72528" w14:textId="77777777" w:rsidR="00CD453F" w:rsidRDefault="00CD453F"/>
    <w:p w14:paraId="3EE95609" w14:textId="77777777" w:rsidR="00CD453F" w:rsidRDefault="002B2F04">
      <w:pPr>
        <w:pStyle w:val="Pealkiri3"/>
        <w:jc w:val="both"/>
      </w:pPr>
      <w:r>
        <w:t>MIRKO teenus</w:t>
      </w:r>
    </w:p>
    <w:p w14:paraId="18965D55" w14:textId="77777777" w:rsidR="00CD453F" w:rsidRDefault="002B2F04">
      <w:r>
        <w:t>Raamatukogu ei osale MIRKO teenuses.</w:t>
      </w:r>
    </w:p>
    <w:p w14:paraId="5B8732FC" w14:textId="77777777" w:rsidR="00CD453F" w:rsidRDefault="002B2F04">
      <w:pPr>
        <w:pStyle w:val="Pealkiri3"/>
        <w:jc w:val="both"/>
      </w:pPr>
      <w:r>
        <w:t>Ülevaade RVL teenusest</w:t>
      </w:r>
    </w:p>
    <w:p w14:paraId="6CBBD4B9" w14:textId="77777777" w:rsidR="00CD453F" w:rsidRDefault="002B2F04">
      <w:r>
        <w:t>RVL-i partneriks oli Elva Linnaraamatukogu. Laenutamine toimub oma asutuse sees.</w:t>
      </w:r>
    </w:p>
    <w:p w14:paraId="7CDC9B9D" w14:textId="77777777" w:rsidR="00CD453F" w:rsidRDefault="002B2F04">
      <w:pPr>
        <w:pStyle w:val="Pealkiri3"/>
        <w:jc w:val="both"/>
      </w:pPr>
      <w:r>
        <w:t>Infopäringud</w:t>
      </w:r>
    </w:p>
    <w:tbl>
      <w:tblPr>
        <w:tblStyle w:val="Kontuurtabel"/>
        <w:tblW w:w="4673" w:type="dxa"/>
        <w:tblLayout w:type="fixed"/>
        <w:tblLook w:val="04A0" w:firstRow="1" w:lastRow="0" w:firstColumn="1" w:lastColumn="0" w:noHBand="0" w:noVBand="1"/>
      </w:tblPr>
      <w:tblGrid>
        <w:gridCol w:w="1548"/>
        <w:gridCol w:w="1545"/>
        <w:gridCol w:w="1580"/>
      </w:tblGrid>
      <w:tr w:rsidR="00CD453F" w14:paraId="5B4B2F0B" w14:textId="77777777">
        <w:trPr>
          <w:trHeight w:val="300"/>
        </w:trPr>
        <w:tc>
          <w:tcPr>
            <w:tcW w:w="1548" w:type="dxa"/>
          </w:tcPr>
          <w:p w14:paraId="364AD125"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6F463CB3"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74938B12"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CD453F" w14:paraId="652F2379" w14:textId="77777777">
        <w:trPr>
          <w:trHeight w:val="300"/>
        </w:trPr>
        <w:tc>
          <w:tcPr>
            <w:tcW w:w="1548" w:type="dxa"/>
          </w:tcPr>
          <w:p w14:paraId="6E589C6C"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w:t>
            </w:r>
          </w:p>
        </w:tc>
        <w:tc>
          <w:tcPr>
            <w:tcW w:w="1545" w:type="dxa"/>
          </w:tcPr>
          <w:p w14:paraId="5875DCDC"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24</w:t>
            </w:r>
          </w:p>
        </w:tc>
        <w:tc>
          <w:tcPr>
            <w:tcW w:w="1580" w:type="dxa"/>
          </w:tcPr>
          <w:p w14:paraId="3CA6C70D"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+17</w:t>
            </w:r>
          </w:p>
        </w:tc>
      </w:tr>
    </w:tbl>
    <w:p w14:paraId="5C70CC6C" w14:textId="77777777" w:rsidR="00CD453F" w:rsidRDefault="002B2F04">
      <w:pPr>
        <w:jc w:val="both"/>
      </w:pPr>
      <w:r>
        <w:t>Infopäringute peamised teemad: KOV valimised, kaasava eelarve projektid, maakondlikud üritused, faktipäringud ajaloost, ühistranspordi sõidugraafikud, teenuse otsing (nt korstnapühkija)</w:t>
      </w:r>
    </w:p>
    <w:p w14:paraId="6E5F218D" w14:textId="77777777" w:rsidR="00CD453F" w:rsidRDefault="002B2F04">
      <w:pPr>
        <w:jc w:val="both"/>
        <w:rPr>
          <w:b/>
        </w:rPr>
      </w:pPr>
      <w:r>
        <w:rPr>
          <w:b/>
        </w:rPr>
        <w:t>Virtuaalüritused, -koolitused ja –näitused</w:t>
      </w:r>
    </w:p>
    <w:p w14:paraId="529701A7" w14:textId="77777777" w:rsidR="00CD453F" w:rsidRDefault="002B2F04">
      <w:pPr>
        <w:jc w:val="both"/>
      </w:pPr>
      <w:r>
        <w:t>Virtuaalüritusi ei korraldatud.</w:t>
      </w:r>
    </w:p>
    <w:p w14:paraId="06273F02" w14:textId="77777777" w:rsidR="00CD453F" w:rsidRDefault="002B2F04">
      <w:pPr>
        <w:pStyle w:val="Pealkiri3"/>
        <w:jc w:val="both"/>
      </w:pPr>
      <w:r>
        <w:t>Tasulised teenused</w:t>
      </w:r>
    </w:p>
    <w:p w14:paraId="2AA8F350" w14:textId="77777777" w:rsidR="00CD453F" w:rsidRDefault="00E925D8">
      <w:pPr>
        <w:jc w:val="both"/>
      </w:pPr>
      <w:sdt>
        <w:sdtPr>
          <w:id w:val="1788016956"/>
          <w14:checkbox>
            <w14:checked w14:val="1"/>
            <w14:checkedState w14:val="2612" w14:font="MS Gothic"/>
            <w14:uncheckedState w14:val="2610" w14:font="MS Gothic"/>
          </w14:checkbox>
        </w:sdtPr>
        <w:sdtEndPr/>
        <w:sdtContent>
          <w:r w:rsidR="002B2F04">
            <w:rPr>
              <w:rFonts w:ascii="MS Gothic" w:eastAsia="MS Gothic" w:hAnsi="MS Gothic" w:hint="eastAsia"/>
            </w:rPr>
            <w:t>☒</w:t>
          </w:r>
        </w:sdtContent>
      </w:sdt>
      <w:r w:rsidR="002B2F04">
        <w:t xml:space="preserve"> Printimine, paljundamine</w:t>
      </w:r>
    </w:p>
    <w:p w14:paraId="2E8B17C2" w14:textId="77777777" w:rsidR="00CD453F" w:rsidRDefault="00E925D8">
      <w:pPr>
        <w:jc w:val="both"/>
      </w:pPr>
      <w:sdt>
        <w:sdtPr>
          <w:id w:val="1817779329"/>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Ruumirent</w:t>
      </w:r>
    </w:p>
    <w:p w14:paraId="291B4332" w14:textId="77777777" w:rsidR="00CD453F" w:rsidRDefault="00E925D8">
      <w:pPr>
        <w:jc w:val="both"/>
      </w:pPr>
      <w:sdt>
        <w:sdtPr>
          <w:id w:val="198940469"/>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Üritused</w:t>
      </w:r>
    </w:p>
    <w:p w14:paraId="15EDA737" w14:textId="77777777" w:rsidR="00CD453F" w:rsidRDefault="00E925D8">
      <w:pPr>
        <w:jc w:val="both"/>
      </w:pPr>
      <w:sdt>
        <w:sdtPr>
          <w:id w:val="2126337621"/>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Materjalikulu (nt 3D-printimine, laserlõikur jne)</w:t>
      </w:r>
    </w:p>
    <w:p w14:paraId="5934987C" w14:textId="77777777" w:rsidR="00CD453F" w:rsidRDefault="00E925D8">
      <w:pPr>
        <w:jc w:val="both"/>
      </w:pPr>
      <w:sdt>
        <w:sdtPr>
          <w:id w:val="885486566"/>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Muu (nimetada): </w:t>
      </w:r>
    </w:p>
    <w:p w14:paraId="51CAAD07" w14:textId="77777777" w:rsidR="00CD453F" w:rsidRDefault="002B2F04">
      <w:pPr>
        <w:pStyle w:val="Pealkiri2"/>
        <w:jc w:val="both"/>
      </w:pPr>
      <w:r>
        <w:t xml:space="preserve">Laste- ja </w:t>
      </w:r>
      <w:proofErr w:type="spellStart"/>
      <w:r>
        <w:t>noorteteenindus</w:t>
      </w:r>
      <w:proofErr w:type="spellEnd"/>
    </w:p>
    <w:p w14:paraId="675CD988" w14:textId="77777777" w:rsidR="00CD453F" w:rsidRDefault="00CD453F">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6"/>
        <w:gridCol w:w="1005"/>
        <w:gridCol w:w="1020"/>
        <w:gridCol w:w="950"/>
        <w:gridCol w:w="947"/>
        <w:gridCol w:w="1024"/>
      </w:tblGrid>
      <w:tr w:rsidR="00CD453F" w14:paraId="11623E00" w14:textId="77777777">
        <w:tc>
          <w:tcPr>
            <w:tcW w:w="985" w:type="dxa"/>
          </w:tcPr>
          <w:p w14:paraId="70121723" w14:textId="77777777" w:rsidR="00CD453F" w:rsidRDefault="002B2F04">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010E86AA" w14:textId="77777777" w:rsidR="00CD453F" w:rsidRDefault="002B2F04">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2550DF6E"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6" w:type="dxa"/>
          </w:tcPr>
          <w:p w14:paraId="2A98573B" w14:textId="77777777" w:rsidR="00CD453F" w:rsidRDefault="002B2F04">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3157305D" w14:textId="77777777" w:rsidR="00CD453F" w:rsidRDefault="002B2F04">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20" w:type="dxa"/>
          </w:tcPr>
          <w:p w14:paraId="78E72B46"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57740990" w14:textId="77777777" w:rsidR="00CD453F" w:rsidRDefault="002B2F04">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7" w:type="dxa"/>
          </w:tcPr>
          <w:p w14:paraId="199FB58D" w14:textId="77777777" w:rsidR="00CD453F" w:rsidRDefault="002B2F04">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4" w:type="dxa"/>
          </w:tcPr>
          <w:p w14:paraId="1F04ACB4" w14:textId="77777777" w:rsidR="00CD453F" w:rsidRDefault="002B2F04">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CD453F" w14:paraId="6864D2D3" w14:textId="77777777">
        <w:trPr>
          <w:trHeight w:val="230"/>
        </w:trPr>
        <w:tc>
          <w:tcPr>
            <w:tcW w:w="985" w:type="dxa"/>
          </w:tcPr>
          <w:p w14:paraId="00F139DB"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133</w:t>
            </w:r>
          </w:p>
        </w:tc>
        <w:tc>
          <w:tcPr>
            <w:tcW w:w="995" w:type="dxa"/>
          </w:tcPr>
          <w:p w14:paraId="41452E59"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211</w:t>
            </w:r>
          </w:p>
        </w:tc>
        <w:tc>
          <w:tcPr>
            <w:tcW w:w="1150" w:type="dxa"/>
          </w:tcPr>
          <w:p w14:paraId="160FD11F"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+78</w:t>
            </w:r>
          </w:p>
        </w:tc>
        <w:tc>
          <w:tcPr>
            <w:tcW w:w="986" w:type="dxa"/>
          </w:tcPr>
          <w:p w14:paraId="77D64775"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1084</w:t>
            </w:r>
          </w:p>
        </w:tc>
        <w:tc>
          <w:tcPr>
            <w:tcW w:w="1005" w:type="dxa"/>
          </w:tcPr>
          <w:p w14:paraId="7280525B"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1750</w:t>
            </w:r>
          </w:p>
        </w:tc>
        <w:tc>
          <w:tcPr>
            <w:tcW w:w="1020" w:type="dxa"/>
          </w:tcPr>
          <w:p w14:paraId="3FE45AD4"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+666</w:t>
            </w:r>
          </w:p>
        </w:tc>
        <w:tc>
          <w:tcPr>
            <w:tcW w:w="950" w:type="dxa"/>
          </w:tcPr>
          <w:p w14:paraId="367D54E7"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1548</w:t>
            </w:r>
          </w:p>
        </w:tc>
        <w:tc>
          <w:tcPr>
            <w:tcW w:w="947" w:type="dxa"/>
          </w:tcPr>
          <w:p w14:paraId="012EEC40"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2062</w:t>
            </w:r>
          </w:p>
        </w:tc>
        <w:tc>
          <w:tcPr>
            <w:tcW w:w="1024" w:type="dxa"/>
          </w:tcPr>
          <w:p w14:paraId="002A0DEC" w14:textId="77777777" w:rsidR="00CD453F" w:rsidRDefault="002B2F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+514</w:t>
            </w:r>
          </w:p>
        </w:tc>
      </w:tr>
    </w:tbl>
    <w:p w14:paraId="7EF8E7EA" w14:textId="77777777" w:rsidR="00CD453F" w:rsidRDefault="002B2F04">
      <w:pPr>
        <w:jc w:val="both"/>
      </w:pPr>
      <w:r>
        <w:t>Lasteaiarühmade ja algklasside raamatukoguga tutvumiste tulemusena lisandub uusi aktiivseid lugejaid. Raamatukogu kolimine kooli kõrvale on aktiveerinud külastatavust ning laenutamist ka noorte seas.</w:t>
      </w:r>
    </w:p>
    <w:p w14:paraId="2DE5E8BB" w14:textId="77777777" w:rsidR="00CD453F" w:rsidRDefault="002B2F04">
      <w:pPr>
        <w:jc w:val="both"/>
      </w:pPr>
      <w:proofErr w:type="spellStart"/>
      <w:r>
        <w:t>Ulila</w:t>
      </w:r>
      <w:proofErr w:type="spellEnd"/>
      <w:r>
        <w:t xml:space="preserve"> ja </w:t>
      </w:r>
      <w:proofErr w:type="spellStart"/>
      <w:r>
        <w:t>ja</w:t>
      </w:r>
      <w:proofErr w:type="spellEnd"/>
      <w:r>
        <w:t xml:space="preserve"> Uula puhul loevad lapsed põhiliselt kooli poolt soovitatud kirjandust ja sedagi käivad viimasel ajal  laenutamas lapsevanemad. Laenutuste kasv on seotud laenutustähtaja pikendamistega.</w:t>
      </w:r>
    </w:p>
    <w:p w14:paraId="681E16FD" w14:textId="77777777" w:rsidR="00CD453F" w:rsidRDefault="002B2F04">
      <w:pPr>
        <w:pStyle w:val="Pealkiri3"/>
        <w:jc w:val="both"/>
      </w:pPr>
      <w:r>
        <w:lastRenderedPageBreak/>
        <w:t xml:space="preserve">Laste- ja </w:t>
      </w:r>
      <w:proofErr w:type="spellStart"/>
      <w:r>
        <w:t>noortekirjanduse</w:t>
      </w:r>
      <w:proofErr w:type="spellEnd"/>
      <w:r>
        <w:t xml:space="preserve"> komplekteerimine</w:t>
      </w:r>
    </w:p>
    <w:p w14:paraId="6564C592" w14:textId="77777777" w:rsidR="00CD453F" w:rsidRDefault="002B2F04">
      <w:r>
        <w:t xml:space="preserve">Komplekteeritakse Rahva Raamatu leheküljel pakutavast. Valiku alusena võeti arvesse lugejate soove, Eesti Lastekirjanduse Keskuse poolt soovitatud raamatuid, kolleegide soovitusi, õpetajate soove kooliõpilastele vajalike eksemplaride tagamiseks (lisa- või uuendatud eksemplarid kooliraamatukogus leiduvale soovituslikule kirjandusele), ajakirjanduses kajastatud ning ära märgitud (uudis)kirjandust ja kooliprogrammi. Sihtrühma ootusi selgitati välja otsese kliendisuhtluse käigus. </w:t>
      </w:r>
      <w:proofErr w:type="spellStart"/>
      <w:r>
        <w:rPr>
          <w:color w:val="000000"/>
        </w:rPr>
        <w:t>Ulila</w:t>
      </w:r>
      <w:proofErr w:type="spellEnd"/>
      <w:r>
        <w:rPr>
          <w:color w:val="000000"/>
        </w:rPr>
        <w:t xml:space="preserve"> ja Uula piirkonnas elavad ning Puhja koolis õppivad õpilased saavad kasutada kooli raamatukogu ja ka Puhja raamatukogu. Komplekteeritud on ka kordustrükke, et välja vahetada kulunud ja vanu raamatuid.</w:t>
      </w:r>
    </w:p>
    <w:p w14:paraId="65FC4DD3" w14:textId="77777777" w:rsidR="00CD453F" w:rsidRDefault="002B2F04">
      <w:pPr>
        <w:pStyle w:val="Pealkiri3"/>
        <w:jc w:val="both"/>
      </w:pPr>
      <w:r>
        <w:t>Laste ja noorte lugemisharjumuste kujundamine, arendamine ja üritused</w:t>
      </w:r>
    </w:p>
    <w:p w14:paraId="1B42850D" w14:textId="77777777" w:rsidR="00CD453F" w:rsidRDefault="002B2F04">
      <w:r>
        <w:t>Lasteaiarühmadele ning algklassidele „Lugemisisu“ programmi raamatukogutundide ettevalmistamine ja läbiviimine ning tagasiside analüüs. Koostöö õpetajatega laste lugemisharjumuste tekitamisel ja kujundamisel oli väga hea, sest huvi on suur.</w:t>
      </w:r>
    </w:p>
    <w:p w14:paraId="61F6FEB1" w14:textId="77777777" w:rsidR="00CD453F" w:rsidRDefault="002B2F04">
      <w:pPr>
        <w:jc w:val="both"/>
        <w:rPr>
          <w:color w:val="000000"/>
        </w:rPr>
      </w:pPr>
      <w:proofErr w:type="spellStart"/>
      <w:r>
        <w:rPr>
          <w:color w:val="000000"/>
        </w:rPr>
        <w:t>Ulilas</w:t>
      </w:r>
      <w:proofErr w:type="spellEnd"/>
      <w:r>
        <w:rPr>
          <w:color w:val="000000"/>
        </w:rPr>
        <w:t xml:space="preserve"> tutvustatakse lastele ja nende vanematele pidevalt uudiskirjandust nii suuliselt kui ka raamatuväljapanekute kaudu. Lastele korraldati kaks </w:t>
      </w:r>
      <w:proofErr w:type="spellStart"/>
      <w:r>
        <w:rPr>
          <w:color w:val="000000"/>
        </w:rPr>
        <w:t>õpituba</w:t>
      </w:r>
      <w:proofErr w:type="spellEnd"/>
      <w:r>
        <w:rPr>
          <w:color w:val="000000"/>
        </w:rPr>
        <w:t xml:space="preserve"> (Muinasjutuline lõikelaud ja Helkurid). Õpitubades kasutati vastavateemalist kirjandust. Raamatuid kasutati kohapeal, kuid koju ei laenutanud neid keegi.</w:t>
      </w:r>
    </w:p>
    <w:p w14:paraId="5B95A444" w14:textId="77777777" w:rsidR="00CD453F" w:rsidRDefault="002B2F04">
      <w:pPr>
        <w:jc w:val="both"/>
        <w:rPr>
          <w:color w:val="000000"/>
        </w:rPr>
      </w:pPr>
      <w:r>
        <w:rPr>
          <w:color w:val="000000"/>
        </w:rPr>
        <w:t>Levima on hakanud „laisa lapse sündroom” - murelikud vanemad käivad konkreetsel raamatul raamatukogus järel ja laenutavad selle ainsama, rohkem ei midagi.</w:t>
      </w:r>
    </w:p>
    <w:p w14:paraId="16CBA7FC" w14:textId="77777777" w:rsidR="00CD453F" w:rsidRDefault="002B2F04">
      <w:pPr>
        <w:pStyle w:val="Pealkiri2"/>
        <w:jc w:val="both"/>
      </w:pPr>
      <w:r>
        <w:t>Raamatukogu kui kogukonnakeskus</w:t>
      </w:r>
    </w:p>
    <w:p w14:paraId="1DF83BE0" w14:textId="77777777" w:rsidR="00CD453F" w:rsidRDefault="002B2F04">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CD453F" w14:paraId="301ABDE7" w14:textId="77777777">
        <w:trPr>
          <w:trHeight w:val="300"/>
        </w:trPr>
        <w:tc>
          <w:tcPr>
            <w:tcW w:w="2176" w:type="dxa"/>
          </w:tcPr>
          <w:p w14:paraId="571DC53C"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2C2465DD"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0B64ABAD"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CD453F" w14:paraId="0714EA74" w14:textId="77777777">
        <w:trPr>
          <w:trHeight w:val="300"/>
        </w:trPr>
        <w:tc>
          <w:tcPr>
            <w:tcW w:w="2176" w:type="dxa"/>
          </w:tcPr>
          <w:p w14:paraId="0CF40749"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20</w:t>
            </w:r>
          </w:p>
        </w:tc>
        <w:tc>
          <w:tcPr>
            <w:tcW w:w="2176" w:type="dxa"/>
          </w:tcPr>
          <w:p w14:paraId="08C8301F"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46</w:t>
            </w:r>
          </w:p>
        </w:tc>
        <w:tc>
          <w:tcPr>
            <w:tcW w:w="1474" w:type="dxa"/>
          </w:tcPr>
          <w:p w14:paraId="02EADC5F"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+26</w:t>
            </w:r>
          </w:p>
        </w:tc>
      </w:tr>
    </w:tbl>
    <w:p w14:paraId="487311A0" w14:textId="77777777" w:rsidR="00CD453F" w:rsidRDefault="00CD453F"/>
    <w:p w14:paraId="0177FB6A" w14:textId="77777777" w:rsidR="00CD453F" w:rsidRDefault="002B2F04">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CD453F" w14:paraId="1008234D" w14:textId="77777777">
        <w:trPr>
          <w:trHeight w:val="300"/>
        </w:trPr>
        <w:tc>
          <w:tcPr>
            <w:tcW w:w="7380" w:type="dxa"/>
          </w:tcPr>
          <w:p w14:paraId="72F4C2F5" w14:textId="77777777" w:rsidR="00CD453F" w:rsidRDefault="002B2F04">
            <w:pPr>
              <w:spacing w:after="0" w:line="240" w:lineRule="auto"/>
              <w:jc w:val="both"/>
              <w:rPr>
                <w:b/>
                <w:bCs/>
              </w:rPr>
            </w:pPr>
            <w:r>
              <w:rPr>
                <w:rFonts w:eastAsia="Calibri"/>
                <w:b/>
                <w:bCs/>
              </w:rPr>
              <w:t>Üritused/tegevused</w:t>
            </w:r>
          </w:p>
        </w:tc>
        <w:tc>
          <w:tcPr>
            <w:tcW w:w="1680" w:type="dxa"/>
          </w:tcPr>
          <w:p w14:paraId="32E82CB6" w14:textId="77777777" w:rsidR="00CD453F" w:rsidRDefault="002B2F04">
            <w:pPr>
              <w:spacing w:after="0" w:line="240" w:lineRule="auto"/>
              <w:jc w:val="both"/>
              <w:rPr>
                <w:b/>
                <w:bCs/>
              </w:rPr>
            </w:pPr>
            <w:r>
              <w:rPr>
                <w:rFonts w:eastAsia="Calibri"/>
                <w:b/>
                <w:bCs/>
              </w:rPr>
              <w:t>Arv</w:t>
            </w:r>
          </w:p>
        </w:tc>
      </w:tr>
      <w:tr w:rsidR="00CD453F" w14:paraId="4652E342" w14:textId="77777777">
        <w:trPr>
          <w:trHeight w:val="300"/>
        </w:trPr>
        <w:tc>
          <w:tcPr>
            <w:tcW w:w="7380" w:type="dxa"/>
          </w:tcPr>
          <w:p w14:paraId="233F0B01" w14:textId="77777777" w:rsidR="00CD453F" w:rsidRDefault="002B2F04">
            <w:pPr>
              <w:spacing w:after="0" w:line="240" w:lineRule="auto"/>
              <w:jc w:val="both"/>
              <w:rPr>
                <w:rFonts w:eastAsia="Calibri"/>
              </w:rPr>
            </w:pPr>
            <w:r>
              <w:rPr>
                <w:rFonts w:eastAsia="Calibri"/>
              </w:rPr>
              <w:t>Info-, meedia- ja digipädevuste alane nõustamine ja juhendamine*</w:t>
            </w:r>
          </w:p>
        </w:tc>
        <w:tc>
          <w:tcPr>
            <w:tcW w:w="1680" w:type="dxa"/>
          </w:tcPr>
          <w:p w14:paraId="4495EA86" w14:textId="77777777" w:rsidR="00CD453F" w:rsidRDefault="002B2F04">
            <w:pPr>
              <w:spacing w:after="0" w:line="240" w:lineRule="auto"/>
              <w:jc w:val="both"/>
              <w:rPr>
                <w:rFonts w:eastAsia="Calibri"/>
              </w:rPr>
            </w:pPr>
            <w:r>
              <w:rPr>
                <w:rFonts w:eastAsia="Calibri"/>
              </w:rPr>
              <w:t>5</w:t>
            </w:r>
          </w:p>
        </w:tc>
      </w:tr>
      <w:tr w:rsidR="00CD453F" w14:paraId="338F624F" w14:textId="77777777">
        <w:trPr>
          <w:trHeight w:val="300"/>
        </w:trPr>
        <w:tc>
          <w:tcPr>
            <w:tcW w:w="7380" w:type="dxa"/>
          </w:tcPr>
          <w:p w14:paraId="74E526E0" w14:textId="77777777" w:rsidR="00CD453F" w:rsidRDefault="002B2F04">
            <w:pPr>
              <w:spacing w:after="0" w:line="240" w:lineRule="auto"/>
              <w:jc w:val="both"/>
              <w:rPr>
                <w:rFonts w:eastAsia="Calibri"/>
              </w:rPr>
            </w:pPr>
            <w:r>
              <w:rPr>
                <w:rFonts w:eastAsia="Calibri"/>
              </w:rPr>
              <w:t>Kirjandusega seotud näitused ja väljapanekud</w:t>
            </w:r>
          </w:p>
        </w:tc>
        <w:tc>
          <w:tcPr>
            <w:tcW w:w="1680" w:type="dxa"/>
          </w:tcPr>
          <w:p w14:paraId="16115FA8" w14:textId="77777777" w:rsidR="00CD453F" w:rsidRDefault="002B2F04">
            <w:pPr>
              <w:spacing w:after="0" w:line="240" w:lineRule="auto"/>
              <w:jc w:val="both"/>
              <w:rPr>
                <w:rFonts w:eastAsia="Calibri"/>
              </w:rPr>
            </w:pPr>
            <w:r>
              <w:rPr>
                <w:rFonts w:eastAsia="Calibri"/>
              </w:rPr>
              <w:t>20</w:t>
            </w:r>
          </w:p>
        </w:tc>
      </w:tr>
      <w:tr w:rsidR="00CD453F" w14:paraId="4518B9E5" w14:textId="77777777">
        <w:trPr>
          <w:trHeight w:val="300"/>
        </w:trPr>
        <w:tc>
          <w:tcPr>
            <w:tcW w:w="7380" w:type="dxa"/>
            <w:vAlign w:val="center"/>
          </w:tcPr>
          <w:p w14:paraId="1EBB45F8" w14:textId="77777777" w:rsidR="00CD453F" w:rsidRDefault="002B2F04">
            <w:pPr>
              <w:spacing w:after="0" w:line="240" w:lineRule="auto"/>
              <w:jc w:val="both"/>
              <w:rPr>
                <w:rFonts w:eastAsia="Calibri"/>
              </w:rPr>
            </w:pPr>
            <w:r>
              <w:rPr>
                <w:rFonts w:eastAsia="Calibri"/>
                <w:color w:val="000000"/>
              </w:rPr>
              <w:t>Kodulooga seotud sündmused ja väljapanekud</w:t>
            </w:r>
          </w:p>
        </w:tc>
        <w:tc>
          <w:tcPr>
            <w:tcW w:w="1680" w:type="dxa"/>
          </w:tcPr>
          <w:p w14:paraId="117809B2" w14:textId="77777777" w:rsidR="00CD453F" w:rsidRDefault="002B2F04">
            <w:pPr>
              <w:spacing w:after="0" w:line="240" w:lineRule="auto"/>
              <w:jc w:val="both"/>
              <w:rPr>
                <w:rFonts w:eastAsia="Calibri"/>
              </w:rPr>
            </w:pPr>
            <w:r>
              <w:rPr>
                <w:rFonts w:eastAsia="Calibri"/>
              </w:rPr>
              <w:t>4</w:t>
            </w:r>
          </w:p>
        </w:tc>
      </w:tr>
      <w:tr w:rsidR="00CD453F" w14:paraId="4EEB5D78" w14:textId="77777777">
        <w:trPr>
          <w:trHeight w:val="300"/>
        </w:trPr>
        <w:tc>
          <w:tcPr>
            <w:tcW w:w="7380" w:type="dxa"/>
            <w:vAlign w:val="center"/>
          </w:tcPr>
          <w:p w14:paraId="60A063ED" w14:textId="77777777" w:rsidR="00CD453F" w:rsidRDefault="002B2F04">
            <w:pPr>
              <w:spacing w:after="0" w:line="240" w:lineRule="auto"/>
              <w:jc w:val="both"/>
              <w:rPr>
                <w:rFonts w:eastAsia="Calibri"/>
              </w:rPr>
            </w:pPr>
            <w:r>
              <w:rPr>
                <w:rFonts w:eastAsia="Calibri"/>
                <w:color w:val="000000"/>
              </w:rPr>
              <w:t>Kontserdid või muusikasündmused</w:t>
            </w:r>
          </w:p>
        </w:tc>
        <w:tc>
          <w:tcPr>
            <w:tcW w:w="1680" w:type="dxa"/>
          </w:tcPr>
          <w:p w14:paraId="04265DDB" w14:textId="77777777" w:rsidR="00CD453F" w:rsidRDefault="002B2F04">
            <w:pPr>
              <w:spacing w:after="0" w:line="240" w:lineRule="auto"/>
              <w:jc w:val="both"/>
              <w:rPr>
                <w:rFonts w:eastAsia="Calibri"/>
              </w:rPr>
            </w:pPr>
            <w:r>
              <w:rPr>
                <w:rFonts w:eastAsia="Calibri"/>
              </w:rPr>
              <w:t>0</w:t>
            </w:r>
          </w:p>
        </w:tc>
      </w:tr>
      <w:tr w:rsidR="00CD453F" w14:paraId="1A90538C" w14:textId="77777777">
        <w:trPr>
          <w:trHeight w:val="300"/>
        </w:trPr>
        <w:tc>
          <w:tcPr>
            <w:tcW w:w="7380" w:type="dxa"/>
            <w:vAlign w:val="center"/>
          </w:tcPr>
          <w:p w14:paraId="366DA64D" w14:textId="77777777" w:rsidR="00CD453F" w:rsidRDefault="002B2F04">
            <w:pPr>
              <w:spacing w:after="0" w:line="240" w:lineRule="auto"/>
              <w:jc w:val="both"/>
              <w:rPr>
                <w:rFonts w:eastAsia="Calibri"/>
              </w:rPr>
            </w:pPr>
            <w:r>
              <w:rPr>
                <w:rFonts w:eastAsia="Calibri"/>
                <w:color w:val="000000"/>
              </w:rPr>
              <w:t>Kunsti- või käsitöönäitused</w:t>
            </w:r>
          </w:p>
        </w:tc>
        <w:tc>
          <w:tcPr>
            <w:tcW w:w="1680" w:type="dxa"/>
          </w:tcPr>
          <w:p w14:paraId="2791AC6B" w14:textId="77777777" w:rsidR="00CD453F" w:rsidRDefault="002B2F04">
            <w:pPr>
              <w:spacing w:after="0" w:line="240" w:lineRule="auto"/>
              <w:jc w:val="both"/>
              <w:rPr>
                <w:rFonts w:eastAsia="Calibri"/>
              </w:rPr>
            </w:pPr>
            <w:r>
              <w:rPr>
                <w:rFonts w:eastAsia="Calibri"/>
              </w:rPr>
              <w:t>1</w:t>
            </w:r>
          </w:p>
        </w:tc>
      </w:tr>
      <w:tr w:rsidR="00CD453F" w14:paraId="519496F1" w14:textId="77777777">
        <w:trPr>
          <w:trHeight w:val="300"/>
        </w:trPr>
        <w:tc>
          <w:tcPr>
            <w:tcW w:w="7380" w:type="dxa"/>
            <w:vAlign w:val="center"/>
          </w:tcPr>
          <w:p w14:paraId="2DE1F10F" w14:textId="77777777" w:rsidR="00CD453F" w:rsidRDefault="002B2F04">
            <w:pPr>
              <w:spacing w:after="0" w:line="240" w:lineRule="auto"/>
              <w:jc w:val="both"/>
              <w:rPr>
                <w:rFonts w:eastAsia="Calibri"/>
              </w:rPr>
            </w:pPr>
            <w:r>
              <w:rPr>
                <w:rFonts w:eastAsia="Calibri"/>
                <w:color w:val="000000"/>
              </w:rPr>
              <w:t>Lugejamängud ja -võistlused</w:t>
            </w:r>
          </w:p>
        </w:tc>
        <w:tc>
          <w:tcPr>
            <w:tcW w:w="1680" w:type="dxa"/>
          </w:tcPr>
          <w:p w14:paraId="4FE9A610" w14:textId="77777777" w:rsidR="00CD453F" w:rsidRDefault="002B2F04">
            <w:pPr>
              <w:spacing w:after="0" w:line="240" w:lineRule="auto"/>
              <w:jc w:val="both"/>
              <w:rPr>
                <w:rFonts w:eastAsia="Calibri"/>
              </w:rPr>
            </w:pPr>
            <w:r>
              <w:rPr>
                <w:rFonts w:eastAsia="Calibri"/>
              </w:rPr>
              <w:t>0</w:t>
            </w:r>
          </w:p>
        </w:tc>
      </w:tr>
      <w:tr w:rsidR="00CD453F" w14:paraId="2A5A5102" w14:textId="77777777">
        <w:trPr>
          <w:trHeight w:val="300"/>
        </w:trPr>
        <w:tc>
          <w:tcPr>
            <w:tcW w:w="7380" w:type="dxa"/>
            <w:vAlign w:val="center"/>
          </w:tcPr>
          <w:p w14:paraId="4C6F814E" w14:textId="77777777" w:rsidR="00CD453F" w:rsidRDefault="002B2F04">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6CC05A6F" w14:textId="77777777" w:rsidR="00CD453F" w:rsidRDefault="002B2F04">
            <w:pPr>
              <w:spacing w:after="0" w:line="240" w:lineRule="auto"/>
              <w:jc w:val="both"/>
              <w:rPr>
                <w:rFonts w:eastAsia="Calibri"/>
              </w:rPr>
            </w:pPr>
            <w:r>
              <w:rPr>
                <w:rFonts w:eastAsia="Calibri"/>
              </w:rPr>
              <w:t>1</w:t>
            </w:r>
          </w:p>
        </w:tc>
      </w:tr>
      <w:tr w:rsidR="00CD453F" w14:paraId="203CA0B6" w14:textId="77777777">
        <w:trPr>
          <w:trHeight w:val="300"/>
        </w:trPr>
        <w:tc>
          <w:tcPr>
            <w:tcW w:w="7380" w:type="dxa"/>
            <w:vAlign w:val="center"/>
          </w:tcPr>
          <w:p w14:paraId="65E276CB" w14:textId="77777777" w:rsidR="00CD453F" w:rsidRDefault="002B2F04">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3BF42502" w14:textId="77777777" w:rsidR="00CD453F" w:rsidRDefault="002B2F04">
            <w:pPr>
              <w:spacing w:after="0" w:line="240" w:lineRule="auto"/>
              <w:jc w:val="both"/>
              <w:rPr>
                <w:rFonts w:eastAsia="Calibri"/>
              </w:rPr>
            </w:pPr>
            <w:r>
              <w:rPr>
                <w:rFonts w:eastAsia="Calibri"/>
              </w:rPr>
              <w:t>10</w:t>
            </w:r>
          </w:p>
        </w:tc>
      </w:tr>
      <w:tr w:rsidR="00CD453F" w14:paraId="18A6B22C" w14:textId="77777777">
        <w:trPr>
          <w:trHeight w:val="300"/>
        </w:trPr>
        <w:tc>
          <w:tcPr>
            <w:tcW w:w="7380" w:type="dxa"/>
          </w:tcPr>
          <w:p w14:paraId="50EE1792" w14:textId="77777777" w:rsidR="00CD453F" w:rsidRDefault="002B2F04">
            <w:pPr>
              <w:spacing w:after="0" w:line="240" w:lineRule="auto"/>
              <w:jc w:val="both"/>
              <w:rPr>
                <w:rFonts w:eastAsia="Calibri"/>
              </w:rPr>
            </w:pPr>
            <w:r>
              <w:rPr>
                <w:rFonts w:eastAsia="Calibri"/>
              </w:rPr>
              <w:t xml:space="preserve">Muud (nimetada) </w:t>
            </w:r>
          </w:p>
        </w:tc>
        <w:tc>
          <w:tcPr>
            <w:tcW w:w="1680" w:type="dxa"/>
          </w:tcPr>
          <w:p w14:paraId="590B1162" w14:textId="77777777" w:rsidR="00CD453F" w:rsidRDefault="002B2F04">
            <w:pPr>
              <w:spacing w:after="0" w:line="240" w:lineRule="auto"/>
              <w:jc w:val="both"/>
              <w:rPr>
                <w:rFonts w:eastAsia="Calibri"/>
              </w:rPr>
            </w:pPr>
            <w:r>
              <w:rPr>
                <w:rFonts w:eastAsia="Calibri"/>
              </w:rPr>
              <w:t>5</w:t>
            </w:r>
          </w:p>
        </w:tc>
      </w:tr>
    </w:tbl>
    <w:p w14:paraId="0B0CA4D5" w14:textId="77777777" w:rsidR="00CD453F" w:rsidRDefault="002B2F04">
      <w:pPr>
        <w:jc w:val="both"/>
      </w:pPr>
      <w:r>
        <w:rPr>
          <w:b/>
          <w:bCs/>
        </w:rPr>
        <w:t>Üritused Puhjas.</w:t>
      </w:r>
      <w:r>
        <w:t xml:space="preserve"> „Eesti raamat 500“ näitus, lisaks tutvustus lastele ja arutelu</w:t>
      </w:r>
    </w:p>
    <w:p w14:paraId="7F1C383F" w14:textId="77777777" w:rsidR="00CD453F" w:rsidRDefault="002B2F04">
      <w:pPr>
        <w:jc w:val="both"/>
      </w:pPr>
      <w:r>
        <w:t>Väljapanek „Eesti rahvakalendri tähtpäevad – mardipäev, kadripäev“ tavad, kombed, laulud</w:t>
      </w:r>
    </w:p>
    <w:p w14:paraId="78A6C3EA" w14:textId="77777777" w:rsidR="00CD453F" w:rsidRDefault="002B2F04">
      <w:pPr>
        <w:jc w:val="both"/>
      </w:pPr>
      <w:r>
        <w:lastRenderedPageBreak/>
        <w:t>„Lemmikloomad“ Lasteaiarühma eritehnikas piltide näitus seoses „Lugemisisu“ programmi edendamisega</w:t>
      </w:r>
    </w:p>
    <w:p w14:paraId="30B6F21A" w14:textId="77777777" w:rsidR="00CD453F" w:rsidRDefault="002B2F04">
      <w:pPr>
        <w:jc w:val="both"/>
      </w:pPr>
      <w:r>
        <w:t>„Meie lugeja loeb“ – läbilõige populaarsematest laenutustest</w:t>
      </w:r>
    </w:p>
    <w:p w14:paraId="7572A04A" w14:textId="77777777" w:rsidR="00CD453F" w:rsidRDefault="002B2F04">
      <w:pPr>
        <w:jc w:val="both"/>
      </w:pPr>
      <w:r>
        <w:t>Uudiskirjanduse esitlemine</w:t>
      </w:r>
    </w:p>
    <w:p w14:paraId="497C36B6" w14:textId="77777777" w:rsidR="00CD453F" w:rsidRDefault="002B2F04">
      <w:pPr>
        <w:jc w:val="both"/>
      </w:pPr>
      <w:r>
        <w:rPr>
          <w:b/>
          <w:bCs/>
        </w:rPr>
        <w:t xml:space="preserve">Üritused </w:t>
      </w:r>
      <w:proofErr w:type="spellStart"/>
      <w:r>
        <w:rPr>
          <w:b/>
          <w:bCs/>
        </w:rPr>
        <w:t>Ulilas</w:t>
      </w:r>
      <w:proofErr w:type="spellEnd"/>
      <w:r>
        <w:t>. Kaks</w:t>
      </w:r>
      <w:r>
        <w:rPr>
          <w:color w:val="000000"/>
        </w:rPr>
        <w:t xml:space="preserve"> ekskursiooni, mille käigus tutvustati </w:t>
      </w:r>
      <w:proofErr w:type="spellStart"/>
      <w:r>
        <w:rPr>
          <w:color w:val="000000"/>
        </w:rPr>
        <w:t>Ulila</w:t>
      </w:r>
      <w:proofErr w:type="spellEnd"/>
      <w:r>
        <w:rPr>
          <w:color w:val="000000"/>
        </w:rPr>
        <w:t xml:space="preserve"> ajalugu. Osalejaid kokku 36.</w:t>
      </w:r>
    </w:p>
    <w:p w14:paraId="3D4BB976" w14:textId="77777777" w:rsidR="00CD453F" w:rsidRDefault="002B2F04">
      <w:pPr>
        <w:jc w:val="both"/>
        <w:rPr>
          <w:color w:val="000000"/>
        </w:rPr>
      </w:pPr>
      <w:r>
        <w:rPr>
          <w:color w:val="000000"/>
        </w:rPr>
        <w:t>Raamatunäitus „Eesti raamat  - 500”.</w:t>
      </w:r>
    </w:p>
    <w:p w14:paraId="1D16B970" w14:textId="77777777" w:rsidR="00CD453F" w:rsidRDefault="002B2F04">
      <w:pPr>
        <w:jc w:val="both"/>
        <w:rPr>
          <w:color w:val="000000"/>
        </w:rPr>
      </w:pPr>
      <w:r>
        <w:rPr>
          <w:color w:val="000000"/>
        </w:rPr>
        <w:t xml:space="preserve">Pikemaks kujunes ka õmblusalaste õpitubade sari. Planeeritud kolme asemel kuus ja lisandus veel kaks kudumisalast </w:t>
      </w:r>
      <w:proofErr w:type="spellStart"/>
      <w:r>
        <w:rPr>
          <w:color w:val="000000"/>
        </w:rPr>
        <w:t>õpituba</w:t>
      </w:r>
      <w:proofErr w:type="spellEnd"/>
      <w:r>
        <w:rPr>
          <w:color w:val="000000"/>
        </w:rPr>
        <w:t>.</w:t>
      </w:r>
    </w:p>
    <w:p w14:paraId="0BD4C1CD" w14:textId="77777777" w:rsidR="00CD453F" w:rsidRDefault="002B2F04">
      <w:pPr>
        <w:jc w:val="both"/>
        <w:rPr>
          <w:color w:val="000000"/>
        </w:rPr>
      </w:pPr>
      <w:r>
        <w:rPr>
          <w:color w:val="000000"/>
        </w:rPr>
        <w:t>Olulisus – õpitubades kasutati näidisena (reklaamiti) erinevaid raamatuid mida ka osalejad hiljem koju laenutasid.</w:t>
      </w:r>
    </w:p>
    <w:p w14:paraId="7C1B8D37" w14:textId="77777777" w:rsidR="00CD453F" w:rsidRDefault="002B2F04">
      <w:pPr>
        <w:rPr>
          <w:color w:val="000000"/>
        </w:rPr>
      </w:pPr>
      <w:r>
        <w:rPr>
          <w:b/>
          <w:bCs/>
          <w:color w:val="000000"/>
        </w:rPr>
        <w:t xml:space="preserve">Üritused </w:t>
      </w:r>
      <w:proofErr w:type="spellStart"/>
      <w:r>
        <w:rPr>
          <w:b/>
          <w:bCs/>
          <w:color w:val="000000"/>
        </w:rPr>
        <w:t>Uulas</w:t>
      </w:r>
      <w:proofErr w:type="spellEnd"/>
      <w:r>
        <w:rPr>
          <w:b/>
          <w:bCs/>
          <w:color w:val="000000"/>
        </w:rPr>
        <w:t>.</w:t>
      </w:r>
      <w:r>
        <w:rPr>
          <w:color w:val="000000"/>
        </w:rPr>
        <w:t xml:space="preserve"> Raamatuarutelu – Laur </w:t>
      </w:r>
      <w:proofErr w:type="spellStart"/>
      <w:r>
        <w:rPr>
          <w:color w:val="000000"/>
        </w:rPr>
        <w:t>Lomper</w:t>
      </w:r>
      <w:proofErr w:type="spellEnd"/>
      <w:r>
        <w:rPr>
          <w:color w:val="000000"/>
        </w:rPr>
        <w:t>-Tõnu Oja „Vahi kuue paiku” – osav. 6</w:t>
      </w:r>
    </w:p>
    <w:p w14:paraId="48057C94" w14:textId="77777777" w:rsidR="00CD453F" w:rsidRDefault="002B2F04">
      <w:pPr>
        <w:rPr>
          <w:color w:val="000000"/>
        </w:rPr>
      </w:pPr>
      <w:r>
        <w:rPr>
          <w:color w:val="000000"/>
        </w:rPr>
        <w:t>Teemaüritus: Kevadel külvame, sügisel maitseme” – osav. 6</w:t>
      </w:r>
    </w:p>
    <w:p w14:paraId="15890E83" w14:textId="77777777" w:rsidR="00CD453F" w:rsidRDefault="002B2F04">
      <w:pPr>
        <w:rPr>
          <w:color w:val="000000"/>
        </w:rPr>
      </w:pPr>
      <w:proofErr w:type="spellStart"/>
      <w:r>
        <w:rPr>
          <w:color w:val="000000"/>
        </w:rPr>
        <w:t>Teatriühiskülastus</w:t>
      </w:r>
      <w:proofErr w:type="spellEnd"/>
      <w:r>
        <w:rPr>
          <w:color w:val="000000"/>
        </w:rPr>
        <w:t>: Lumevangis – osav. 8</w:t>
      </w:r>
    </w:p>
    <w:p w14:paraId="45FE7BC6" w14:textId="77777777" w:rsidR="00CD453F" w:rsidRDefault="002B2F04">
      <w:pPr>
        <w:rPr>
          <w:color w:val="000000"/>
        </w:rPr>
      </w:pPr>
      <w:proofErr w:type="spellStart"/>
      <w:r>
        <w:rPr>
          <w:color w:val="000000"/>
        </w:rPr>
        <w:t>Teatriühiskülastus</w:t>
      </w:r>
      <w:proofErr w:type="spellEnd"/>
      <w:r>
        <w:rPr>
          <w:color w:val="000000"/>
        </w:rPr>
        <w:t>: Elleni sekund – osav.7</w:t>
      </w:r>
    </w:p>
    <w:p w14:paraId="4EDF4002" w14:textId="77777777" w:rsidR="00CD453F" w:rsidRDefault="002B2F04">
      <w:pPr>
        <w:rPr>
          <w:color w:val="000000"/>
        </w:rPr>
      </w:pPr>
      <w:proofErr w:type="spellStart"/>
      <w:r>
        <w:rPr>
          <w:color w:val="000000"/>
        </w:rPr>
        <w:t>Teatriühiskülastus</w:t>
      </w:r>
      <w:proofErr w:type="spellEnd"/>
      <w:r>
        <w:rPr>
          <w:color w:val="000000"/>
        </w:rPr>
        <w:t>: - Metsas ei kuule su karjumist keegi – osav.9</w:t>
      </w:r>
    </w:p>
    <w:p w14:paraId="65A767D6" w14:textId="77777777" w:rsidR="00CD453F" w:rsidRDefault="002B2F04">
      <w:pPr>
        <w:rPr>
          <w:color w:val="000000"/>
        </w:rPr>
      </w:pPr>
      <w:r>
        <w:rPr>
          <w:color w:val="000000"/>
        </w:rPr>
        <w:t>Suurenes külastatavus ja laenutamine.</w:t>
      </w:r>
    </w:p>
    <w:p w14:paraId="62477826" w14:textId="77777777" w:rsidR="00CD453F" w:rsidRDefault="002B2F04">
      <w:pPr>
        <w:pStyle w:val="Pealkiri3"/>
        <w:jc w:val="both"/>
      </w:pPr>
      <w:r>
        <w:t>Kasutajakoolitused</w:t>
      </w:r>
    </w:p>
    <w:p w14:paraId="6AD929DC" w14:textId="77777777" w:rsidR="00CD453F" w:rsidRDefault="00CD453F">
      <w:pPr>
        <w:rPr>
          <w:i/>
          <w:iCs/>
          <w:color w:val="A20000"/>
        </w:rPr>
      </w:pPr>
      <w:bookmarkStart w:id="5" w:name="_Hlk187326094"/>
      <w:bookmarkEnd w:id="5"/>
    </w:p>
    <w:tbl>
      <w:tblPr>
        <w:tblStyle w:val="Kontuurtabel"/>
        <w:tblW w:w="4151" w:type="dxa"/>
        <w:tblLayout w:type="fixed"/>
        <w:tblLook w:val="04A0" w:firstRow="1" w:lastRow="0" w:firstColumn="1" w:lastColumn="0" w:noHBand="0" w:noVBand="1"/>
      </w:tblPr>
      <w:tblGrid>
        <w:gridCol w:w="1358"/>
        <w:gridCol w:w="1331"/>
        <w:gridCol w:w="1462"/>
      </w:tblGrid>
      <w:tr w:rsidR="00CD453F" w14:paraId="0C7E08ED" w14:textId="77777777">
        <w:trPr>
          <w:trHeight w:val="300"/>
        </w:trPr>
        <w:tc>
          <w:tcPr>
            <w:tcW w:w="1358" w:type="dxa"/>
          </w:tcPr>
          <w:p w14:paraId="2827D7E2"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1B91AF6D"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3F03B686" w14:textId="77777777" w:rsidR="00CD453F" w:rsidRDefault="002B2F04">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CD453F" w14:paraId="173DA892" w14:textId="77777777">
        <w:trPr>
          <w:trHeight w:val="300"/>
        </w:trPr>
        <w:tc>
          <w:tcPr>
            <w:tcW w:w="1358" w:type="dxa"/>
          </w:tcPr>
          <w:p w14:paraId="5A292232"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c>
          <w:tcPr>
            <w:tcW w:w="1331" w:type="dxa"/>
          </w:tcPr>
          <w:p w14:paraId="7711B78B"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c>
          <w:tcPr>
            <w:tcW w:w="1462" w:type="dxa"/>
          </w:tcPr>
          <w:p w14:paraId="7DBB5876" w14:textId="77777777" w:rsidR="00CD453F" w:rsidRDefault="002B2F04">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r>
    </w:tbl>
    <w:p w14:paraId="3378ACB3" w14:textId="77777777" w:rsidR="00CD453F" w:rsidRDefault="002B2F04">
      <w:pPr>
        <w:pStyle w:val="Pealkiri3"/>
        <w:jc w:val="both"/>
      </w:pPr>
      <w:r>
        <w:t>Koostööpartnerid</w:t>
      </w:r>
    </w:p>
    <w:p w14:paraId="378629B1" w14:textId="77777777" w:rsidR="00CD453F" w:rsidRDefault="002B2F04">
      <w:r>
        <w:t>Puhjas toimub koostöö lasteaiaga, kooliga, Maanaiste Seltsiga, koduajaloo uurimisasutusega Puhja Aja mälu.</w:t>
      </w:r>
    </w:p>
    <w:p w14:paraId="30FA3CE6" w14:textId="77777777" w:rsidR="00CD453F" w:rsidRDefault="002B2F04">
      <w:pPr>
        <w:jc w:val="both"/>
        <w:rPr>
          <w:color w:val="000000"/>
        </w:rPr>
      </w:pPr>
      <w:proofErr w:type="spellStart"/>
      <w:r>
        <w:rPr>
          <w:color w:val="000000"/>
        </w:rPr>
        <w:t>Ulilas</w:t>
      </w:r>
      <w:proofErr w:type="spellEnd"/>
      <w:r>
        <w:rPr>
          <w:color w:val="000000"/>
        </w:rPr>
        <w:t xml:space="preserve"> toimub koostöö </w:t>
      </w:r>
      <w:proofErr w:type="spellStart"/>
      <w:r>
        <w:rPr>
          <w:color w:val="000000"/>
        </w:rPr>
        <w:t>Ulila</w:t>
      </w:r>
      <w:proofErr w:type="spellEnd"/>
      <w:r>
        <w:rPr>
          <w:color w:val="000000"/>
        </w:rPr>
        <w:t xml:space="preserve"> keskusega.</w:t>
      </w:r>
    </w:p>
    <w:p w14:paraId="0AFF15FB" w14:textId="77777777" w:rsidR="00CD453F" w:rsidRDefault="002B2F04">
      <w:pPr>
        <w:jc w:val="both"/>
      </w:pPr>
      <w:r>
        <w:t>Uula koostööpartnerid on Uula Huvikeskus, Puhja põhiraamatukogu ja Kõrveküla raamatukogu.</w:t>
      </w:r>
    </w:p>
    <w:p w14:paraId="76FAEA2A" w14:textId="77777777" w:rsidR="00CD453F" w:rsidRDefault="002B2F04">
      <w:r>
        <w:br w:type="page"/>
      </w:r>
    </w:p>
    <w:p w14:paraId="12F63F01" w14:textId="77777777" w:rsidR="00CD453F" w:rsidRDefault="002B2F04">
      <w:pPr>
        <w:pStyle w:val="Pealkiri1"/>
        <w:spacing w:before="0"/>
        <w:jc w:val="both"/>
      </w:pPr>
      <w:bookmarkStart w:id="6" w:name="_Toc225946771"/>
      <w:r>
        <w:lastRenderedPageBreak/>
        <w:t>Raamatukogu turundus</w:t>
      </w:r>
      <w:bookmarkEnd w:id="6"/>
    </w:p>
    <w:p w14:paraId="0BDBB2A7" w14:textId="77777777" w:rsidR="00CD453F" w:rsidRDefault="002B2F04">
      <w:pPr>
        <w:pStyle w:val="Pealkiri2"/>
        <w:jc w:val="both"/>
      </w:pPr>
      <w:r>
        <w:t>Turunduskanalid</w:t>
      </w:r>
    </w:p>
    <w:p w14:paraId="0661675F" w14:textId="77777777" w:rsidR="00CD453F" w:rsidRDefault="00E925D8">
      <w:pPr>
        <w:jc w:val="both"/>
      </w:pPr>
      <w:sdt>
        <w:sdtPr>
          <w:id w:val="1909888510"/>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Raamatukogu koduleht</w:t>
      </w:r>
    </w:p>
    <w:p w14:paraId="61C74B8D" w14:textId="77777777" w:rsidR="00CD453F" w:rsidRDefault="00E925D8">
      <w:pPr>
        <w:jc w:val="both"/>
      </w:pPr>
      <w:sdt>
        <w:sdtPr>
          <w:id w:val="246363115"/>
          <w14:checkbox>
            <w14:checked w14:val="1"/>
            <w14:checkedState w14:val="2612" w14:font="MS Gothic"/>
            <w14:uncheckedState w14:val="2610" w14:font="MS Gothic"/>
          </w14:checkbox>
        </w:sdtPr>
        <w:sdtEndPr/>
        <w:sdtContent>
          <w:r w:rsidR="002B2F04">
            <w:rPr>
              <w:rFonts w:ascii="MS Gothic" w:eastAsia="MS Gothic" w:hAnsi="MS Gothic" w:hint="eastAsia"/>
            </w:rPr>
            <w:t>☒</w:t>
          </w:r>
        </w:sdtContent>
      </w:sdt>
      <w:r w:rsidR="002B2F04">
        <w:t xml:space="preserve"> </w:t>
      </w:r>
      <w:proofErr w:type="spellStart"/>
      <w:r w:rsidR="002B2F04">
        <w:t>KOV-i</w:t>
      </w:r>
      <w:proofErr w:type="spellEnd"/>
      <w:r w:rsidR="002B2F04">
        <w:t xml:space="preserve"> koduleht</w:t>
      </w:r>
    </w:p>
    <w:p w14:paraId="35AA4839" w14:textId="77777777" w:rsidR="00CD453F" w:rsidRDefault="00E925D8">
      <w:pPr>
        <w:jc w:val="both"/>
      </w:pPr>
      <w:sdt>
        <w:sdtPr>
          <w:id w:val="585249060"/>
          <w14:checkbox>
            <w14:checked w14:val="1"/>
            <w14:checkedState w14:val="2612" w14:font="MS Gothic"/>
            <w14:uncheckedState w14:val="2610" w14:font="MS Gothic"/>
          </w14:checkbox>
        </w:sdtPr>
        <w:sdtEndPr/>
        <w:sdtContent>
          <w:r w:rsidR="002B2F04">
            <w:rPr>
              <w:rFonts w:ascii="MS Gothic" w:eastAsia="MS Gothic" w:hAnsi="MS Gothic" w:hint="eastAsia"/>
            </w:rPr>
            <w:t>☒</w:t>
          </w:r>
        </w:sdtContent>
      </w:sdt>
      <w:r w:rsidR="002B2F04">
        <w:t xml:space="preserve"> Sotsiaalmeedia (Facebook)</w:t>
      </w:r>
    </w:p>
    <w:p w14:paraId="60A1910A" w14:textId="77777777" w:rsidR="00CD453F" w:rsidRDefault="00E925D8">
      <w:pPr>
        <w:jc w:val="both"/>
      </w:pPr>
      <w:sdt>
        <w:sdtPr>
          <w:id w:val="1643227996"/>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Raadio</w:t>
      </w:r>
    </w:p>
    <w:p w14:paraId="314620C6" w14:textId="77777777" w:rsidR="00CD453F" w:rsidRDefault="00E925D8">
      <w:pPr>
        <w:jc w:val="both"/>
      </w:pPr>
      <w:sdt>
        <w:sdtPr>
          <w:id w:val="450629194"/>
          <w14:checkbox>
            <w14:checked w14:val="0"/>
            <w14:checkedState w14:val="2612" w14:font="MS Gothic"/>
            <w14:uncheckedState w14:val="2610" w14:font="MS Gothic"/>
          </w14:checkbox>
        </w:sdtPr>
        <w:sdtEndPr/>
        <w:sdtContent>
          <w:r w:rsidR="002B2F04">
            <w:rPr>
              <w:rFonts w:ascii="MS Gothic" w:eastAsia="MS Gothic" w:hAnsi="MS Gothic" w:hint="eastAsia"/>
            </w:rPr>
            <w:t>☐</w:t>
          </w:r>
        </w:sdtContent>
      </w:sdt>
      <w:r w:rsidR="002B2F04">
        <w:t xml:space="preserve"> Televisioon</w:t>
      </w:r>
    </w:p>
    <w:p w14:paraId="6A64143C" w14:textId="77777777" w:rsidR="00CD453F" w:rsidRDefault="00E925D8">
      <w:pPr>
        <w:jc w:val="both"/>
      </w:pPr>
      <w:sdt>
        <w:sdtPr>
          <w:id w:val="1617419711"/>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Ajalehed, ajakirjad</w:t>
      </w:r>
    </w:p>
    <w:p w14:paraId="1C692681" w14:textId="77777777" w:rsidR="00CD453F" w:rsidRDefault="00E925D8">
      <w:pPr>
        <w:jc w:val="both"/>
      </w:pPr>
      <w:sdt>
        <w:sdtPr>
          <w:id w:val="2082021508"/>
          <w14:checkbox>
            <w14:checked w14:val="0"/>
            <w14:checkedState w14:val="2612" w14:font="MS Gothic"/>
            <w14:uncheckedState w14:val="2610" w14:font="MS Gothic"/>
          </w14:checkbox>
        </w:sdtPr>
        <w:sdtEndPr/>
        <w:sdtContent>
          <w:r w:rsidR="002B2F04">
            <w:rPr>
              <w:rFonts w:ascii="MS Gothic" w:eastAsia="MS Gothic" w:hAnsi="MS Gothic"/>
            </w:rPr>
            <w:t>☐</w:t>
          </w:r>
        </w:sdtContent>
      </w:sdt>
      <w:r w:rsidR="002B2F04">
        <w:t xml:space="preserve"> Välireklaam (nt plakatid, ekraanid)</w:t>
      </w:r>
    </w:p>
    <w:p w14:paraId="08F6DB23" w14:textId="77777777" w:rsidR="00CD453F" w:rsidRDefault="00E925D8">
      <w:pPr>
        <w:jc w:val="both"/>
      </w:pPr>
      <w:sdt>
        <w:sdtPr>
          <w:id w:val="1737435979"/>
          <w14:checkbox>
            <w14:checked w14:val="1"/>
            <w14:checkedState w14:val="2612" w14:font="MS Gothic"/>
            <w14:uncheckedState w14:val="2610" w14:font="MS Gothic"/>
          </w14:checkbox>
        </w:sdtPr>
        <w:sdtEndPr/>
        <w:sdtContent>
          <w:r w:rsidR="002B2F04">
            <w:rPr>
              <w:rFonts w:ascii="MS Gothic" w:eastAsia="MS Gothic" w:hAnsi="MS Gothic" w:hint="eastAsia"/>
            </w:rPr>
            <w:t>☒</w:t>
          </w:r>
        </w:sdtContent>
      </w:sdt>
      <w:r w:rsidR="002B2F04">
        <w:t xml:space="preserve"> Muud (infotahvel)</w:t>
      </w:r>
    </w:p>
    <w:p w14:paraId="01419101" w14:textId="77777777" w:rsidR="00CD453F" w:rsidRDefault="002B2F04">
      <w:pPr>
        <w:jc w:val="both"/>
      </w:pPr>
      <w:proofErr w:type="spellStart"/>
      <w:r>
        <w:t>KOV-i</w:t>
      </w:r>
      <w:proofErr w:type="spellEnd"/>
      <w:r>
        <w:t xml:space="preserve"> kodulehel on üleval raamatukogu lahtiolekuajad.</w:t>
      </w:r>
    </w:p>
    <w:p w14:paraId="4B648B2F" w14:textId="77777777" w:rsidR="00CD453F" w:rsidRDefault="002B2F04">
      <w:pPr>
        <w:jc w:val="both"/>
      </w:pPr>
      <w:r>
        <w:t>Aasta lõpus Facebooki lehe tegemine Puhja raamatukogule. Mõju on olnud positiivne - info levik kiire.</w:t>
      </w:r>
    </w:p>
    <w:p w14:paraId="6B3C7046" w14:textId="77777777" w:rsidR="00CD453F" w:rsidRDefault="002B2F04">
      <w:pPr>
        <w:jc w:val="both"/>
      </w:pPr>
      <w:r>
        <w:t>Puhjas infotahvel – nii raamatukogu kui kogukonna sündmuste/teadete ja muu info kajastamiseks</w:t>
      </w:r>
    </w:p>
    <w:p w14:paraId="08AC2FCF" w14:textId="77777777" w:rsidR="00CD453F" w:rsidRDefault="002B2F04">
      <w:pPr>
        <w:jc w:val="both"/>
      </w:pPr>
      <w:r>
        <w:t>Tasulisi reklaame kasutanud ei ole.</w:t>
      </w:r>
    </w:p>
    <w:p w14:paraId="50B2CDC6" w14:textId="77777777" w:rsidR="00CD453F" w:rsidRDefault="002B2F04">
      <w:pPr>
        <w:pStyle w:val="Pealkiri2"/>
        <w:jc w:val="both"/>
      </w:pPr>
      <w:r>
        <w:t>Väljaannete publitseerimine</w:t>
      </w:r>
    </w:p>
    <w:p w14:paraId="768CF9E5" w14:textId="77777777" w:rsidR="00CD453F" w:rsidRDefault="002B2F04">
      <w:r>
        <w:t xml:space="preserve">Väljaandeid ei ole publitseerinud. </w:t>
      </w:r>
    </w:p>
    <w:p w14:paraId="195BC5A6" w14:textId="77777777" w:rsidR="00CD453F" w:rsidRDefault="00CD453F"/>
    <w:p w14:paraId="70BA23BB" w14:textId="77777777" w:rsidR="00CD453F" w:rsidRDefault="002B2F04">
      <w:pPr>
        <w:pStyle w:val="Pealkiri1"/>
        <w:jc w:val="both"/>
      </w:pPr>
      <w:bookmarkStart w:id="7" w:name="_Toc225946772"/>
      <w:r>
        <w:t>Eesmärgid tulevaks aastaks</w:t>
      </w:r>
      <w:bookmarkEnd w:id="7"/>
      <w:r>
        <w:t xml:space="preserve"> </w:t>
      </w:r>
    </w:p>
    <w:p w14:paraId="2FF9A024" w14:textId="77777777" w:rsidR="00CD453F" w:rsidRDefault="002B2F04">
      <w:pPr>
        <w:jc w:val="both"/>
      </w:pPr>
      <w:r>
        <w:t>Meie peamine eesmärk on olla nähtav ja vajalik raamatukogu.</w:t>
      </w:r>
    </w:p>
    <w:p w14:paraId="16814B70" w14:textId="77777777" w:rsidR="00CD453F" w:rsidRDefault="002B2F04">
      <w:pPr>
        <w:jc w:val="both"/>
      </w:pPr>
      <w:r>
        <w:t>Muuta raamatukogusid mugavamaks ja kogukonnale vajalikumaks.</w:t>
      </w:r>
    </w:p>
    <w:p w14:paraId="7937D0AA" w14:textId="77777777" w:rsidR="00CD453F" w:rsidRDefault="002B2F04">
      <w:pPr>
        <w:jc w:val="both"/>
      </w:pPr>
      <w:r>
        <w:t>Teha tööd lastega lugemissoovi kasvatamiseks ja kirjanduse tutvustamiseks.</w:t>
      </w:r>
    </w:p>
    <w:p w14:paraId="6D4D06D0" w14:textId="77777777" w:rsidR="00CD453F" w:rsidRDefault="002B2F04">
      <w:pPr>
        <w:jc w:val="both"/>
      </w:pPr>
      <w:r>
        <w:t>Koostöö raamatukogude vahel.</w:t>
      </w:r>
    </w:p>
    <w:p w14:paraId="3F0B398C" w14:textId="77777777" w:rsidR="00CD453F" w:rsidRDefault="002B2F04">
      <w:pPr>
        <w:jc w:val="both"/>
      </w:pPr>
      <w:r>
        <w:t xml:space="preserve">Täpsemalt on iga raamatukogu toonud oma eesmärgid omas aruandes.  </w:t>
      </w:r>
    </w:p>
    <w:p w14:paraId="46762152" w14:textId="77777777" w:rsidR="009313F0" w:rsidRDefault="009313F0">
      <w:pPr>
        <w:jc w:val="both"/>
      </w:pPr>
    </w:p>
    <w:p w14:paraId="5941B361" w14:textId="3D0F9819" w:rsidR="009313F0" w:rsidRDefault="008B3B6B">
      <w:pPr>
        <w:jc w:val="both"/>
      </w:pPr>
      <w:r>
        <w:t>Martin Järv                                                              veebruar 2026</w:t>
      </w:r>
    </w:p>
    <w:sectPr w:rsidR="009313F0">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7F5F6" w14:textId="77777777" w:rsidR="00E925D8" w:rsidRDefault="00E925D8">
      <w:pPr>
        <w:spacing w:after="0" w:line="240" w:lineRule="auto"/>
      </w:pPr>
      <w:r>
        <w:separator/>
      </w:r>
    </w:p>
  </w:endnote>
  <w:endnote w:type="continuationSeparator" w:id="0">
    <w:p w14:paraId="49B30AE4" w14:textId="77777777" w:rsidR="00E925D8" w:rsidRDefault="00E92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73EC6" w14:textId="77777777" w:rsidR="00CD453F" w:rsidRDefault="00CD453F">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368E2469" w14:textId="77777777" w:rsidR="00CD453F" w:rsidRDefault="002B2F04">
        <w:pPr>
          <w:pStyle w:val="Jalus"/>
          <w:jc w:val="right"/>
        </w:pPr>
        <w:r>
          <w:fldChar w:fldCharType="begin"/>
        </w:r>
        <w:r>
          <w:instrText xml:space="preserve"> PAGE </w:instrText>
        </w:r>
        <w:r>
          <w:fldChar w:fldCharType="separate"/>
        </w:r>
        <w:r w:rsidR="00040A99">
          <w:rPr>
            <w:noProof/>
          </w:rPr>
          <w:t>2</w:t>
        </w:r>
        <w:r>
          <w:fldChar w:fldCharType="end"/>
        </w:r>
      </w:p>
    </w:sdtContent>
  </w:sdt>
  <w:p w14:paraId="06179096" w14:textId="77777777" w:rsidR="00CD453F" w:rsidRDefault="00CD453F">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D6CC" w14:textId="77777777" w:rsidR="00CD453F" w:rsidRDefault="00CD453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29DE" w14:textId="77777777" w:rsidR="00E925D8" w:rsidRDefault="00E925D8">
      <w:pPr>
        <w:spacing w:after="0" w:line="240" w:lineRule="auto"/>
      </w:pPr>
      <w:r>
        <w:separator/>
      </w:r>
    </w:p>
  </w:footnote>
  <w:footnote w:type="continuationSeparator" w:id="0">
    <w:p w14:paraId="25C81F42" w14:textId="77777777" w:rsidR="00E925D8" w:rsidRDefault="00E925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F5DA4"/>
    <w:multiLevelType w:val="multilevel"/>
    <w:tmpl w:val="5FFE1F1A"/>
    <w:lvl w:ilvl="0">
      <w:start w:val="1"/>
      <w:numFmt w:val="decimal"/>
      <w:pStyle w:val="Pealkiri1"/>
      <w:lvlText w:val="%1"/>
      <w:lvlJc w:val="left"/>
      <w:pPr>
        <w:tabs>
          <w:tab w:val="num" w:pos="0"/>
        </w:tabs>
        <w:ind w:left="432" w:hanging="432"/>
      </w:pPr>
    </w:lvl>
    <w:lvl w:ilvl="1">
      <w:start w:val="1"/>
      <w:numFmt w:val="decimal"/>
      <w:pStyle w:val="Pealkiri2user"/>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205683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53F"/>
    <w:rsid w:val="00040A99"/>
    <w:rsid w:val="002B2F04"/>
    <w:rsid w:val="00464876"/>
    <w:rsid w:val="005F4DFA"/>
    <w:rsid w:val="0088479A"/>
    <w:rsid w:val="008B3B6B"/>
    <w:rsid w:val="009313F0"/>
    <w:rsid w:val="00995C6F"/>
    <w:rsid w:val="00CD453F"/>
    <w:rsid w:val="00E925D8"/>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869B0"/>
  <w15:docId w15:val="{0AC7FDEA-182D-4379-931F-E2C50663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tabs>
        <w:tab w:val="num" w:pos="0"/>
      </w:tabs>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character" w:customStyle="1" w:styleId="Registrilinkuser">
    <w:name w:val="Registri link (user)"/>
    <w:qFormat/>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Cs w:val="24"/>
    </w:rPr>
  </w:style>
  <w:style w:type="paragraph" w:customStyle="1" w:styleId="Register">
    <w:name w:val="Register"/>
    <w:basedOn w:val="Normaallaad"/>
    <w:qFormat/>
    <w:pPr>
      <w:suppressLineNumbers/>
    </w:pPr>
    <w:rPr>
      <w:rFonts w:cs="Lucida Sans"/>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Lucida Sans"/>
      <w:sz w:val="28"/>
      <w:szCs w:val="28"/>
    </w:rPr>
  </w:style>
  <w:style w:type="paragraph" w:customStyle="1" w:styleId="Registeruser">
    <w:name w:val="Register (user)"/>
    <w:basedOn w:val="Normaallaad"/>
    <w:qFormat/>
    <w:pPr>
      <w:suppressLineNumbers/>
    </w:pPr>
    <w:rPr>
      <w:rFonts w:cs="Lucida Sans"/>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paragraph" w:customStyle="1" w:styleId="Pealkiri2user">
    <w:name w:val="Pealkiri 2 (user)"/>
    <w:basedOn w:val="Normaallaad"/>
    <w:next w:val="Normaallaad"/>
    <w:qFormat/>
    <w:pPr>
      <w:keepNext/>
      <w:keepLines/>
      <w:numPr>
        <w:ilvl w:val="1"/>
        <w:numId w:val="1"/>
      </w:numPr>
      <w:spacing w:before="120" w:after="120"/>
      <w:outlineLvl w:val="1"/>
    </w:pPr>
    <w:rPr>
      <w:rFonts w:eastAsia="Calibri" w:cs="Tahoma"/>
      <w:b/>
      <w:szCs w:val="26"/>
    </w:rP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15D0A-301B-40B4-A067-D7138C44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13</Pages>
  <Words>2782</Words>
  <Characters>16137</Characters>
  <Application>Microsoft Office Word</Application>
  <DocSecurity>0</DocSecurity>
  <Lines>134</Lines>
  <Paragraphs>37</Paragraphs>
  <ScaleCrop>false</ScaleCrop>
  <Company/>
  <LinksUpToDate>false</LinksUpToDate>
  <CharactersWithSpaces>18882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108</cp:revision>
  <dcterms:created xsi:type="dcterms:W3CDTF">2026-01-13T16:09:00Z</dcterms:created>
  <dcterms:modified xsi:type="dcterms:W3CDTF">2026-04-01T11:39:00Z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